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7"/>
          <w:rFonts w:ascii="Calibri" w:hAnsi="Calibri" w:eastAsia="宋体"/>
          <w:b w:val="0"/>
          <w:i w:val="0"/>
          <w:caps w:val="0"/>
          <w:spacing w:val="0"/>
          <w:w w:val="100"/>
          <w:kern w:val="2"/>
          <w:sz w:val="32"/>
          <w:szCs w:val="32"/>
          <w:lang w:val="en-US" w:eastAsia="zh-CN" w:bidi="ar-SA"/>
        </w:rPr>
      </w:pPr>
      <w:r>
        <w:rPr>
          <w:rStyle w:val="7"/>
          <w:rFonts w:ascii="Calibri" w:hAnsi="Calibri" w:eastAsia="宋体"/>
          <w:b/>
          <w:i w:val="0"/>
          <w:caps w:val="0"/>
          <w:spacing w:val="0"/>
          <w:w w:val="100"/>
          <w:kern w:val="2"/>
          <w:sz w:val="30"/>
          <w:szCs w:val="30"/>
          <w:lang w:val="en-US" w:eastAsia="zh-CN" w:bidi="ar-SA"/>
        </w:rPr>
        <w:t>项目名称：</w:t>
      </w:r>
      <w:r>
        <w:rPr>
          <w:rStyle w:val="7"/>
          <w:rFonts w:hint="eastAsia" w:ascii="Calibri" w:hAnsi="Calibri" w:eastAsia="宋体"/>
          <w:b/>
          <w:i w:val="0"/>
          <w:caps w:val="0"/>
          <w:spacing w:val="0"/>
          <w:w w:val="100"/>
          <w:kern w:val="2"/>
          <w:sz w:val="30"/>
          <w:szCs w:val="30"/>
          <w:lang w:val="en-US" w:eastAsia="zh-CN" w:bidi="ar-SA"/>
        </w:rPr>
        <w:t>功能性发酵</w:t>
      </w:r>
      <w:r>
        <w:rPr>
          <w:rStyle w:val="7"/>
          <w:rFonts w:hint="eastAsia"/>
          <w:b/>
          <w:i w:val="0"/>
          <w:caps w:val="0"/>
          <w:spacing w:val="0"/>
          <w:w w:val="100"/>
          <w:kern w:val="2"/>
          <w:sz w:val="30"/>
          <w:szCs w:val="30"/>
          <w:lang w:val="en-US" w:eastAsia="zh-CN" w:bidi="ar-SA"/>
        </w:rPr>
        <w:t>乳制品</w:t>
      </w:r>
      <w:r>
        <w:rPr>
          <w:rStyle w:val="7"/>
          <w:rFonts w:hint="eastAsia" w:ascii="Calibri" w:hAnsi="Calibri" w:eastAsia="宋体"/>
          <w:b/>
          <w:i w:val="0"/>
          <w:caps w:val="0"/>
          <w:spacing w:val="0"/>
          <w:w w:val="100"/>
          <w:kern w:val="2"/>
          <w:sz w:val="30"/>
          <w:szCs w:val="30"/>
          <w:lang w:val="en-US" w:eastAsia="zh-CN" w:bidi="ar-SA"/>
        </w:rPr>
        <w:t>生产关键技术创新与应用</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7"/>
          <w:rFonts w:ascii="宋体" w:hAnsi="宋体" w:eastAsia="宋体"/>
          <w:b/>
          <w:i w:val="0"/>
          <w:caps w:val="0"/>
          <w:spacing w:val="0"/>
          <w:w w:val="100"/>
          <w:kern w:val="2"/>
          <w:sz w:val="28"/>
          <w:szCs w:val="28"/>
          <w:lang w:val="en-US" w:eastAsia="zh-CN" w:bidi="ar-SA"/>
        </w:rPr>
      </w:pPr>
      <w:r>
        <w:rPr>
          <w:rStyle w:val="7"/>
          <w:rFonts w:ascii="Calibri" w:hAnsi="Calibri" w:eastAsia="宋体"/>
          <w:b/>
          <w:i w:val="0"/>
          <w:caps w:val="0"/>
          <w:spacing w:val="0"/>
          <w:w w:val="100"/>
          <w:kern w:val="2"/>
          <w:sz w:val="30"/>
          <w:szCs w:val="30"/>
          <w:lang w:val="en-US" w:eastAsia="zh-CN" w:bidi="ar-SA"/>
        </w:rPr>
        <w:t>提名单位：</w:t>
      </w:r>
      <w:r>
        <w:rPr>
          <w:rStyle w:val="7"/>
          <w:rFonts w:ascii="宋体" w:hAnsi="宋体" w:eastAsia="宋体"/>
          <w:b/>
          <w:i w:val="0"/>
          <w:caps w:val="0"/>
          <w:spacing w:val="0"/>
          <w:w w:val="100"/>
          <w:kern w:val="2"/>
          <w:sz w:val="28"/>
          <w:szCs w:val="28"/>
          <w:lang w:val="en-US" w:eastAsia="zh-CN" w:bidi="ar-SA"/>
        </w:rPr>
        <w:t>重庆市农业投资集团有限公司</w:t>
      </w:r>
    </w:p>
    <w:p>
      <w:pPr>
        <w:keepNext w:val="0"/>
        <w:keepLines w:val="0"/>
        <w:pageBreakBefore w:val="0"/>
        <w:widowControl/>
        <w:kinsoku/>
        <w:wordWrap/>
        <w:overflowPunct/>
        <w:topLinePunct w:val="0"/>
        <w:autoSpaceDE/>
        <w:autoSpaceDN/>
        <w:bidi w:val="0"/>
        <w:adjustRightInd/>
        <w:spacing w:line="500" w:lineRule="exact"/>
        <w:textAlignment w:val="baseline"/>
        <w:rPr>
          <w:rFonts w:hint="eastAsia"/>
          <w:b/>
          <w:sz w:val="30"/>
          <w:szCs w:val="30"/>
        </w:rPr>
      </w:pPr>
      <w:r>
        <w:rPr>
          <w:rFonts w:hint="eastAsia"/>
          <w:b/>
          <w:sz w:val="30"/>
          <w:szCs w:val="30"/>
        </w:rPr>
        <w:t>提名</w:t>
      </w:r>
      <w:r>
        <w:rPr>
          <w:rFonts w:hint="eastAsia"/>
          <w:b/>
          <w:sz w:val="30"/>
          <w:szCs w:val="30"/>
          <w:lang w:eastAsia="zh-CN"/>
        </w:rPr>
        <w:t>等级：</w:t>
      </w:r>
      <w:r>
        <w:rPr>
          <w:rFonts w:hint="eastAsia"/>
          <w:b/>
          <w:sz w:val="30"/>
          <w:szCs w:val="30"/>
        </w:rPr>
        <w:t>重庆市科技</w:t>
      </w:r>
      <w:r>
        <w:rPr>
          <w:rFonts w:hint="eastAsia"/>
          <w:b/>
          <w:sz w:val="30"/>
          <w:szCs w:val="30"/>
          <w:lang w:eastAsia="zh-CN"/>
        </w:rPr>
        <w:t>进步</w:t>
      </w:r>
      <w:r>
        <w:rPr>
          <w:rFonts w:hint="eastAsia"/>
          <w:b/>
          <w:sz w:val="30"/>
          <w:szCs w:val="30"/>
          <w:lang w:val="en-US" w:eastAsia="zh-CN"/>
        </w:rPr>
        <w:t>二</w:t>
      </w:r>
      <w:r>
        <w:rPr>
          <w:rFonts w:hint="eastAsia"/>
          <w:b/>
          <w:sz w:val="30"/>
          <w:szCs w:val="30"/>
        </w:rPr>
        <w:t>等奖</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7"/>
          <w:rFonts w:ascii="Calibri" w:hAnsi="Calibri" w:eastAsia="宋体"/>
          <w:b/>
          <w:i w:val="0"/>
          <w:caps w:val="0"/>
          <w:spacing w:val="0"/>
          <w:w w:val="100"/>
          <w:kern w:val="2"/>
          <w:sz w:val="30"/>
          <w:szCs w:val="30"/>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7"/>
          <w:rFonts w:ascii="Calibri" w:hAnsi="Calibri" w:eastAsia="宋体"/>
          <w:b/>
          <w:i w:val="0"/>
          <w:caps w:val="0"/>
          <w:spacing w:val="0"/>
          <w:w w:val="100"/>
          <w:kern w:val="2"/>
          <w:sz w:val="30"/>
          <w:szCs w:val="30"/>
          <w:lang w:val="en-US" w:eastAsia="zh-CN" w:bidi="ar-SA"/>
        </w:rPr>
      </w:pPr>
      <w:r>
        <w:rPr>
          <w:rStyle w:val="7"/>
          <w:rFonts w:ascii="Calibri" w:hAnsi="Calibri" w:eastAsia="宋体"/>
          <w:b/>
          <w:i w:val="0"/>
          <w:caps w:val="0"/>
          <w:spacing w:val="0"/>
          <w:w w:val="100"/>
          <w:kern w:val="2"/>
          <w:sz w:val="30"/>
          <w:szCs w:val="30"/>
          <w:lang w:val="en-US" w:eastAsia="zh-CN" w:bidi="ar-SA"/>
        </w:rPr>
        <w:t>项目简介：</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eastAsia" w:ascii="仿宋" w:hAnsi="仿宋" w:eastAsia="仿宋" w:cs="Times New Roman"/>
          <w:b w:val="0"/>
          <w:i w:val="0"/>
          <w:caps w:val="0"/>
          <w:spacing w:val="0"/>
          <w:w w:val="100"/>
          <w:kern w:val="2"/>
          <w:sz w:val="24"/>
          <w:szCs w:val="24"/>
          <w:lang w:val="en-US" w:eastAsia="zh-CN" w:bidi="ar-SA"/>
        </w:rPr>
      </w:pPr>
      <w:r>
        <w:rPr>
          <w:rStyle w:val="7"/>
          <w:rFonts w:hint="eastAsia" w:ascii="仿宋" w:hAnsi="仿宋" w:eastAsia="仿宋" w:cs="Times New Roman"/>
          <w:b w:val="0"/>
          <w:i w:val="0"/>
          <w:caps w:val="0"/>
          <w:spacing w:val="0"/>
          <w:w w:val="100"/>
          <w:kern w:val="2"/>
          <w:sz w:val="24"/>
          <w:szCs w:val="24"/>
          <w:lang w:val="en-US" w:eastAsia="zh-CN" w:bidi="ar-SA"/>
        </w:rPr>
        <w:t>奶业是关系国计民生的重要产业，发酵乳是增长最快的乳制品，是我国奶业重要的发展方向。然而我国奶业产业由于起步较晚，在功能性发酵乳制品关键技术领域与乳业发达国家存在较大差距，造成国产健康高端乳制品同质化现象严重。针对上述问题，本成果通过选育自主知识产权菌株，开发乳制品稳态化保持技术，突破从菌种资源采集到特色功能性产品开发等关键技术，实现了功能性乳制品主要关键技术的自主替代和创新升级。</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eastAsia" w:ascii="仿宋" w:hAnsi="仿宋" w:eastAsia="仿宋" w:cs="Times New Roman"/>
          <w:b w:val="0"/>
          <w:i w:val="0"/>
          <w:caps w:val="0"/>
          <w:spacing w:val="0"/>
          <w:w w:val="100"/>
          <w:kern w:val="2"/>
          <w:sz w:val="24"/>
          <w:szCs w:val="24"/>
          <w:lang w:val="en-US" w:eastAsia="zh-CN" w:bidi="ar-SA"/>
        </w:rPr>
      </w:pPr>
      <w:r>
        <w:rPr>
          <w:rStyle w:val="7"/>
          <w:rFonts w:hint="eastAsia" w:ascii="仿宋" w:hAnsi="仿宋" w:eastAsia="仿宋" w:cs="Times New Roman"/>
          <w:b w:val="0"/>
          <w:i w:val="0"/>
          <w:caps w:val="0"/>
          <w:spacing w:val="0"/>
          <w:w w:val="100"/>
          <w:kern w:val="2"/>
          <w:sz w:val="24"/>
          <w:szCs w:val="24"/>
          <w:lang w:val="en-US" w:eastAsia="zh-CN" w:bidi="ar-SA"/>
        </w:rPr>
        <w:t>具体技术内容及创新点：</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eastAsia" w:ascii="仿宋" w:hAnsi="仿宋" w:eastAsia="仿宋" w:cs="Times New Roman"/>
          <w:b w:val="0"/>
          <w:i w:val="0"/>
          <w:caps w:val="0"/>
          <w:spacing w:val="0"/>
          <w:w w:val="100"/>
          <w:kern w:val="2"/>
          <w:sz w:val="24"/>
          <w:szCs w:val="24"/>
          <w:lang w:val="en-US" w:eastAsia="zh-CN" w:bidi="ar-SA"/>
        </w:rPr>
      </w:pPr>
      <w:r>
        <w:rPr>
          <w:rStyle w:val="7"/>
          <w:rFonts w:hint="eastAsia" w:ascii="仿宋" w:hAnsi="仿宋" w:eastAsia="仿宋" w:cs="Times New Roman"/>
          <w:b w:val="0"/>
          <w:i w:val="0"/>
          <w:caps w:val="0"/>
          <w:spacing w:val="0"/>
          <w:w w:val="100"/>
          <w:kern w:val="2"/>
          <w:sz w:val="24"/>
          <w:szCs w:val="24"/>
          <w:lang w:val="en-US" w:eastAsia="zh-CN" w:bidi="ar-SA"/>
        </w:rPr>
        <w:t>1、重点突破了可食用菌种质资源精准鉴定评价和高效育种两大技术瓶颈，构建了具有西南地区特色的菌种资源库。项目组利用多组学技术系统研究传统发酵食品及人体肠道菌群中常见微生物的代谢特点和生长特性，依托现代高通量微生物筛选设备建立出一整套高通量筛选方法，实现了从西南传统发酵食品及人群中收集整理并保藏菌种2000余株，并完成了上述菌株的16 s rDNA序列的NCBI注册，初步实现了菌株和资源库的共享功能，有效支撑了益生菌行业的发展。</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eastAsia" w:ascii="仿宋" w:hAnsi="仿宋" w:eastAsia="仿宋" w:cs="Times New Roman"/>
          <w:b w:val="0"/>
          <w:i w:val="0"/>
          <w:caps w:val="0"/>
          <w:spacing w:val="0"/>
          <w:w w:val="100"/>
          <w:kern w:val="2"/>
          <w:sz w:val="24"/>
          <w:szCs w:val="24"/>
          <w:lang w:val="en-US" w:eastAsia="zh-CN" w:bidi="ar-SA"/>
        </w:rPr>
      </w:pPr>
      <w:r>
        <w:rPr>
          <w:rStyle w:val="7"/>
          <w:rFonts w:hint="eastAsia" w:ascii="仿宋" w:hAnsi="仿宋" w:eastAsia="仿宋" w:cs="Times New Roman"/>
          <w:b w:val="0"/>
          <w:i w:val="0"/>
          <w:caps w:val="0"/>
          <w:spacing w:val="0"/>
          <w:w w:val="100"/>
          <w:kern w:val="2"/>
          <w:sz w:val="24"/>
          <w:szCs w:val="24"/>
          <w:lang w:val="en-US" w:eastAsia="zh-CN" w:bidi="ar-SA"/>
        </w:rPr>
        <w:t>2、强化库内菌种资源开发应用与分析挖掘利用，构建了一套基于人体大健康的功能性益生菌评价体系。基于上述菌种库资源并依据我国居民健康状况，项目组构建了一套功能性益生菌评价体系，通过建立多种实验动物模型评价益生菌干预效果，挖掘了功能性表型优良的益生菌菌株；依据动物体内相关代谢通路的基因和蛋白表达差异解析益生菌作用机理，实现了从分子水平上探究益生菌对宿主的健康影响作用，并成功利用上述评价体系已选育获得多株功能效果显著的益生菌。</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ascii="仿宋" w:hAnsi="仿宋" w:eastAsia="仿宋" w:cs="Times New Roman"/>
          <w:b w:val="0"/>
          <w:i w:val="0"/>
          <w:caps w:val="0"/>
          <w:spacing w:val="0"/>
          <w:w w:val="100"/>
          <w:kern w:val="2"/>
          <w:sz w:val="24"/>
          <w:szCs w:val="24"/>
          <w:lang w:val="en-US" w:eastAsia="zh-CN" w:bidi="ar-SA"/>
        </w:rPr>
      </w:pPr>
      <w:r>
        <w:rPr>
          <w:rStyle w:val="7"/>
          <w:rFonts w:hint="eastAsia" w:ascii="仿宋" w:hAnsi="仿宋" w:eastAsia="仿宋" w:cs="Times New Roman"/>
          <w:b w:val="0"/>
          <w:i w:val="0"/>
          <w:caps w:val="0"/>
          <w:spacing w:val="0"/>
          <w:w w:val="100"/>
          <w:kern w:val="2"/>
          <w:sz w:val="24"/>
          <w:szCs w:val="24"/>
          <w:lang w:val="en-US" w:eastAsia="zh-CN" w:bidi="ar-SA"/>
        </w:rPr>
        <w:t>3、构建了高稳定性酪蛋白-琼脂凝胶体系，实现了酪蛋白-胞外多糖-琼脂复合凝胶的稳态化，为技术的产业化应用提供依据。</w:t>
      </w:r>
      <w:r>
        <w:rPr>
          <w:rStyle w:val="7"/>
          <w:rFonts w:ascii="仿宋" w:hAnsi="仿宋" w:eastAsia="仿宋" w:cs="Times New Roman"/>
          <w:b w:val="0"/>
          <w:i w:val="0"/>
          <w:caps w:val="0"/>
          <w:spacing w:val="0"/>
          <w:w w:val="100"/>
          <w:kern w:val="2"/>
          <w:sz w:val="24"/>
          <w:szCs w:val="24"/>
          <w:lang w:val="en-US" w:eastAsia="zh-CN" w:bidi="ar-SA"/>
        </w:rPr>
        <w:t>利用琼脂“成核-生长”凝胶模式，开发了新型酪蛋白-琼脂凝胶双重凝胶网络构建技术，使凝胶强度提升至108.9×10</w:t>
      </w:r>
      <w:r>
        <w:rPr>
          <w:rStyle w:val="7"/>
          <w:rFonts w:ascii="仿宋" w:hAnsi="仿宋" w:eastAsia="仿宋" w:cs="Times New Roman"/>
          <w:b w:val="0"/>
          <w:i w:val="0"/>
          <w:caps w:val="0"/>
          <w:spacing w:val="0"/>
          <w:w w:val="100"/>
          <w:kern w:val="2"/>
          <w:sz w:val="24"/>
          <w:szCs w:val="24"/>
          <w:vertAlign w:val="superscript"/>
          <w:lang w:val="en-US" w:eastAsia="zh-CN" w:bidi="ar-SA"/>
        </w:rPr>
        <w:t>-3</w:t>
      </w:r>
      <w:r>
        <w:rPr>
          <w:rStyle w:val="7"/>
          <w:rFonts w:ascii="仿宋" w:hAnsi="仿宋" w:eastAsia="仿宋" w:cs="Times New Roman"/>
          <w:b w:val="0"/>
          <w:i w:val="0"/>
          <w:caps w:val="0"/>
          <w:spacing w:val="0"/>
          <w:w w:val="100"/>
          <w:kern w:val="2"/>
          <w:sz w:val="24"/>
          <w:szCs w:val="24"/>
          <w:lang w:val="en-US" w:eastAsia="zh-CN" w:bidi="ar-SA"/>
        </w:rPr>
        <w:t xml:space="preserve"> nm</w:t>
      </w:r>
      <w:r>
        <w:rPr>
          <w:rStyle w:val="7"/>
          <w:rFonts w:ascii="仿宋" w:hAnsi="仿宋" w:eastAsia="仿宋" w:cs="Times New Roman"/>
          <w:b w:val="0"/>
          <w:i w:val="0"/>
          <w:caps w:val="0"/>
          <w:spacing w:val="0"/>
          <w:w w:val="100"/>
          <w:kern w:val="2"/>
          <w:sz w:val="24"/>
          <w:szCs w:val="24"/>
          <w:vertAlign w:val="superscript"/>
          <w:lang w:val="en-US" w:eastAsia="zh-CN" w:bidi="ar-SA"/>
        </w:rPr>
        <w:t>-2</w:t>
      </w:r>
      <w:r>
        <w:rPr>
          <w:rStyle w:val="7"/>
          <w:rFonts w:ascii="仿宋" w:hAnsi="仿宋" w:eastAsia="仿宋" w:cs="Times New Roman"/>
          <w:b w:val="0"/>
          <w:i w:val="0"/>
          <w:caps w:val="0"/>
          <w:spacing w:val="0"/>
          <w:w w:val="100"/>
          <w:kern w:val="2"/>
          <w:sz w:val="24"/>
          <w:szCs w:val="24"/>
          <w:lang w:val="en-US" w:eastAsia="zh-CN" w:bidi="ar-SA"/>
        </w:rPr>
        <w:t>，解决了琼脂稳定剂应用效果不稳定的问题；基于酪蛋白与胞外多糖互作构效关系规律，通过优化发酵参数，建立了琼脂、胞外多糖、酪蛋白协同增效的复合凝胶强化技术，凝胶的强度提升了330%，解决了酪蛋白-多糖复合凝胶稳定性差的问题。</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default" w:ascii="仿宋" w:hAnsi="仿宋" w:eastAsia="仿宋" w:cs="Times New Roman"/>
          <w:b w:val="0"/>
          <w:i w:val="0"/>
          <w:caps w:val="0"/>
          <w:spacing w:val="0"/>
          <w:w w:val="100"/>
          <w:kern w:val="2"/>
          <w:sz w:val="24"/>
          <w:szCs w:val="24"/>
          <w:lang w:val="en-US" w:eastAsia="zh-CN" w:bidi="ar-SA"/>
        </w:rPr>
      </w:pPr>
      <w:r>
        <w:rPr>
          <w:rStyle w:val="7"/>
          <w:rFonts w:hint="eastAsia" w:ascii="仿宋" w:hAnsi="仿宋" w:eastAsia="仿宋" w:cs="Times New Roman"/>
          <w:b w:val="0"/>
          <w:i w:val="0"/>
          <w:caps w:val="0"/>
          <w:spacing w:val="0"/>
          <w:w w:val="100"/>
          <w:kern w:val="2"/>
          <w:sz w:val="24"/>
          <w:szCs w:val="24"/>
          <w:lang w:val="en-US" w:eastAsia="zh-CN" w:bidi="ar-SA"/>
        </w:rPr>
        <w:t>应用推广及效益：</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default" w:ascii="仿宋" w:hAnsi="仿宋" w:eastAsia="仿宋" w:cs="Times New Roman"/>
          <w:b w:val="0"/>
          <w:i w:val="0"/>
          <w:caps w:val="0"/>
          <w:spacing w:val="0"/>
          <w:w w:val="100"/>
          <w:kern w:val="2"/>
          <w:sz w:val="24"/>
          <w:szCs w:val="24"/>
          <w:lang w:val="en-US" w:eastAsia="zh-CN" w:bidi="ar-SA"/>
        </w:rPr>
      </w:pPr>
      <w:r>
        <w:rPr>
          <w:rStyle w:val="7"/>
          <w:rFonts w:ascii="仿宋" w:hAnsi="仿宋" w:eastAsia="仿宋" w:cs="Times New Roman"/>
          <w:b w:val="0"/>
          <w:i w:val="0"/>
          <w:caps w:val="0"/>
          <w:spacing w:val="0"/>
          <w:w w:val="100"/>
          <w:kern w:val="2"/>
          <w:sz w:val="24"/>
          <w:szCs w:val="24"/>
          <w:lang w:val="en-US" w:eastAsia="zh-CN" w:bidi="ar-SA"/>
        </w:rPr>
        <w:t>成果获得授权国家发明专利</w:t>
      </w:r>
      <w:r>
        <w:rPr>
          <w:rStyle w:val="7"/>
          <w:rFonts w:hint="eastAsia" w:ascii="仿宋" w:hAnsi="仿宋" w:eastAsia="仿宋" w:cs="Times New Roman"/>
          <w:b w:val="0"/>
          <w:i w:val="0"/>
          <w:caps w:val="0"/>
          <w:spacing w:val="0"/>
          <w:w w:val="100"/>
          <w:kern w:val="2"/>
          <w:sz w:val="24"/>
          <w:szCs w:val="24"/>
          <w:lang w:val="en-US" w:eastAsia="zh-CN" w:bidi="ar-SA"/>
        </w:rPr>
        <w:t>6</w:t>
      </w:r>
      <w:r>
        <w:rPr>
          <w:rStyle w:val="7"/>
          <w:rFonts w:ascii="仿宋" w:hAnsi="仿宋" w:eastAsia="仿宋" w:cs="Times New Roman"/>
          <w:b w:val="0"/>
          <w:i w:val="0"/>
          <w:caps w:val="0"/>
          <w:spacing w:val="0"/>
          <w:w w:val="100"/>
          <w:kern w:val="2"/>
          <w:sz w:val="24"/>
          <w:szCs w:val="24"/>
          <w:lang w:val="en-US" w:eastAsia="zh-CN" w:bidi="ar-SA"/>
        </w:rPr>
        <w:t>项</w:t>
      </w:r>
      <w:r>
        <w:rPr>
          <w:rStyle w:val="7"/>
          <w:rFonts w:hint="eastAsia" w:ascii="仿宋" w:hAnsi="仿宋" w:eastAsia="仿宋" w:cs="Times New Roman"/>
          <w:b w:val="0"/>
          <w:i w:val="0"/>
          <w:caps w:val="0"/>
          <w:spacing w:val="0"/>
          <w:w w:val="100"/>
          <w:kern w:val="2"/>
          <w:sz w:val="24"/>
          <w:szCs w:val="24"/>
          <w:lang w:val="en-US" w:eastAsia="zh-CN" w:bidi="ar-SA"/>
        </w:rPr>
        <w:t>，实用新型专利1项，外观专利3项，发表论文16篇</w:t>
      </w:r>
      <w:r>
        <w:rPr>
          <w:rStyle w:val="7"/>
          <w:rFonts w:ascii="仿宋" w:hAnsi="仿宋" w:eastAsia="仿宋" w:cs="Times New Roman"/>
          <w:b w:val="0"/>
          <w:i w:val="0"/>
          <w:caps w:val="0"/>
          <w:spacing w:val="0"/>
          <w:w w:val="100"/>
          <w:kern w:val="2"/>
          <w:sz w:val="24"/>
          <w:szCs w:val="24"/>
          <w:lang w:val="en-US" w:eastAsia="zh-CN" w:bidi="ar-SA"/>
        </w:rPr>
        <w:t>。相关技术在</w:t>
      </w:r>
      <w:r>
        <w:rPr>
          <w:rStyle w:val="7"/>
          <w:rFonts w:hint="eastAsia" w:ascii="仿宋" w:hAnsi="仿宋" w:eastAsia="仿宋" w:cs="Times New Roman"/>
          <w:b w:val="0"/>
          <w:i w:val="0"/>
          <w:caps w:val="0"/>
          <w:spacing w:val="0"/>
          <w:w w:val="100"/>
          <w:kern w:val="2"/>
          <w:sz w:val="24"/>
          <w:szCs w:val="24"/>
          <w:lang w:val="en-US" w:eastAsia="zh-CN" w:bidi="ar-SA"/>
        </w:rPr>
        <w:t>重庆市天友乳业股份有限公司</w:t>
      </w:r>
      <w:r>
        <w:rPr>
          <w:rStyle w:val="7"/>
          <w:rFonts w:ascii="仿宋" w:hAnsi="仿宋" w:eastAsia="仿宋" w:cs="Times New Roman"/>
          <w:b w:val="0"/>
          <w:i w:val="0"/>
          <w:caps w:val="0"/>
          <w:spacing w:val="0"/>
          <w:w w:val="100"/>
          <w:kern w:val="2"/>
          <w:sz w:val="24"/>
          <w:szCs w:val="24"/>
          <w:lang w:val="en-US" w:eastAsia="zh-CN" w:bidi="ar-SA"/>
        </w:rPr>
        <w:t>应用，开发</w:t>
      </w:r>
      <w:r>
        <w:rPr>
          <w:rStyle w:val="7"/>
          <w:rFonts w:hint="eastAsia" w:ascii="仿宋" w:hAnsi="仿宋" w:eastAsia="仿宋" w:cs="Times New Roman"/>
          <w:b w:val="0"/>
          <w:i w:val="0"/>
          <w:caps w:val="0"/>
          <w:spacing w:val="0"/>
          <w:w w:val="100"/>
          <w:kern w:val="2"/>
          <w:sz w:val="24"/>
          <w:szCs w:val="24"/>
          <w:lang w:val="en-US" w:eastAsia="zh-CN" w:bidi="ar-SA"/>
        </w:rPr>
        <w:t>低脂无蔗糖酸奶、“零添加”酸奶、重庆老酸奶、360活性乳酸菌饮料4款系列新产品</w:t>
      </w:r>
      <w:r>
        <w:rPr>
          <w:rStyle w:val="7"/>
          <w:rFonts w:ascii="仿宋" w:hAnsi="仿宋" w:eastAsia="仿宋" w:cs="Times New Roman"/>
          <w:b w:val="0"/>
          <w:i w:val="0"/>
          <w:caps w:val="0"/>
          <w:spacing w:val="0"/>
          <w:w w:val="100"/>
          <w:kern w:val="2"/>
          <w:sz w:val="24"/>
          <w:szCs w:val="24"/>
          <w:lang w:val="en-US" w:eastAsia="zh-CN" w:bidi="ar-SA"/>
        </w:rPr>
        <w:t>，2018-20</w:t>
      </w:r>
      <w:r>
        <w:rPr>
          <w:rStyle w:val="7"/>
          <w:rFonts w:hint="eastAsia" w:ascii="仿宋" w:hAnsi="仿宋" w:eastAsia="仿宋" w:cs="Times New Roman"/>
          <w:b w:val="0"/>
          <w:i w:val="0"/>
          <w:caps w:val="0"/>
          <w:spacing w:val="0"/>
          <w:w w:val="100"/>
          <w:kern w:val="2"/>
          <w:sz w:val="24"/>
          <w:szCs w:val="24"/>
          <w:lang w:val="en-US" w:eastAsia="zh-CN" w:bidi="ar-SA"/>
        </w:rPr>
        <w:t>20</w:t>
      </w:r>
      <w:r>
        <w:rPr>
          <w:rStyle w:val="7"/>
          <w:rFonts w:ascii="仿宋" w:hAnsi="仿宋" w:eastAsia="仿宋" w:cs="Times New Roman"/>
          <w:b w:val="0"/>
          <w:i w:val="0"/>
          <w:caps w:val="0"/>
          <w:spacing w:val="0"/>
          <w:w w:val="100"/>
          <w:kern w:val="2"/>
          <w:sz w:val="24"/>
          <w:szCs w:val="24"/>
          <w:lang w:val="en-US" w:eastAsia="zh-CN" w:bidi="ar-SA"/>
        </w:rPr>
        <w:t>年</w:t>
      </w:r>
      <w:r>
        <w:rPr>
          <w:rStyle w:val="7"/>
          <w:rFonts w:hint="eastAsia" w:ascii="仿宋" w:hAnsi="仿宋" w:eastAsia="仿宋" w:cs="Times New Roman"/>
          <w:b w:val="0"/>
          <w:i w:val="0"/>
          <w:caps w:val="0"/>
          <w:spacing w:val="0"/>
          <w:w w:val="100"/>
          <w:kern w:val="2"/>
          <w:sz w:val="24"/>
          <w:szCs w:val="24"/>
          <w:lang w:val="en-US" w:eastAsia="zh-CN" w:bidi="ar-SA"/>
        </w:rPr>
        <w:t>3</w:t>
      </w:r>
      <w:r>
        <w:rPr>
          <w:rStyle w:val="7"/>
          <w:rFonts w:ascii="仿宋" w:hAnsi="仿宋" w:eastAsia="仿宋" w:cs="Times New Roman"/>
          <w:b w:val="0"/>
          <w:i w:val="0"/>
          <w:caps w:val="0"/>
          <w:spacing w:val="0"/>
          <w:w w:val="100"/>
          <w:kern w:val="2"/>
          <w:sz w:val="24"/>
          <w:szCs w:val="24"/>
          <w:lang w:val="en-US" w:eastAsia="zh-CN" w:bidi="ar-SA"/>
        </w:rPr>
        <w:t>年新增销售额</w:t>
      </w:r>
      <w:r>
        <w:rPr>
          <w:rStyle w:val="7"/>
          <w:rFonts w:hint="eastAsia" w:ascii="仿宋" w:hAnsi="仿宋" w:eastAsia="仿宋" w:cs="Times New Roman"/>
          <w:b w:val="0"/>
          <w:i w:val="0"/>
          <w:caps w:val="0"/>
          <w:spacing w:val="0"/>
          <w:w w:val="100"/>
          <w:kern w:val="2"/>
          <w:sz w:val="24"/>
          <w:szCs w:val="24"/>
          <w:lang w:val="en-US" w:eastAsia="zh-CN" w:bidi="ar-SA"/>
        </w:rPr>
        <w:t>57781万</w:t>
      </w:r>
      <w:r>
        <w:rPr>
          <w:rStyle w:val="7"/>
          <w:rFonts w:ascii="仿宋" w:hAnsi="仿宋" w:eastAsia="仿宋" w:cs="Times New Roman"/>
          <w:b w:val="0"/>
          <w:i w:val="0"/>
          <w:caps w:val="0"/>
          <w:spacing w:val="0"/>
          <w:w w:val="100"/>
          <w:kern w:val="2"/>
          <w:sz w:val="24"/>
          <w:szCs w:val="24"/>
          <w:lang w:val="en-US" w:eastAsia="zh-CN" w:bidi="ar-SA"/>
        </w:rPr>
        <w:t>元，新增利润</w:t>
      </w:r>
      <w:r>
        <w:rPr>
          <w:rStyle w:val="7"/>
          <w:rFonts w:hint="eastAsia" w:ascii="仿宋" w:hAnsi="仿宋" w:eastAsia="仿宋" w:cs="Times New Roman"/>
          <w:b w:val="0"/>
          <w:i w:val="0"/>
          <w:caps w:val="0"/>
          <w:spacing w:val="0"/>
          <w:w w:val="100"/>
          <w:kern w:val="2"/>
          <w:sz w:val="24"/>
          <w:szCs w:val="24"/>
          <w:lang w:val="en-US" w:eastAsia="zh-CN" w:bidi="ar-SA"/>
        </w:rPr>
        <w:t>22737万</w:t>
      </w:r>
      <w:r>
        <w:rPr>
          <w:rStyle w:val="7"/>
          <w:rFonts w:ascii="仿宋" w:hAnsi="仿宋" w:eastAsia="仿宋" w:cs="Times New Roman"/>
          <w:b w:val="0"/>
          <w:i w:val="0"/>
          <w:caps w:val="0"/>
          <w:spacing w:val="0"/>
          <w:w w:val="100"/>
          <w:kern w:val="2"/>
          <w:sz w:val="24"/>
          <w:szCs w:val="24"/>
          <w:lang w:val="en-US" w:eastAsia="zh-CN" w:bidi="ar-SA"/>
        </w:rPr>
        <w:t>元。成果提升了我国发酵乳加工技术水平，促进了我国乳品工业健康发展。</w:t>
      </w: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7"/>
          <w:rFonts w:ascii="黑体" w:hAnsi="Calibri" w:eastAsia="黑体" w:cs="Times New Roman"/>
          <w:b w:val="0"/>
          <w:bCs/>
          <w:i w:val="0"/>
          <w:caps w:val="0"/>
          <w:spacing w:val="0"/>
          <w:w w:val="100"/>
          <w:kern w:val="0"/>
          <w:sz w:val="30"/>
          <w:szCs w:val="30"/>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7"/>
          <w:rFonts w:ascii="黑体" w:hAnsi="Calibri" w:eastAsia="黑体" w:cs="Times New Roman"/>
          <w:b w:val="0"/>
          <w:bCs/>
          <w:i w:val="0"/>
          <w:caps w:val="0"/>
          <w:spacing w:val="0"/>
          <w:w w:val="100"/>
          <w:kern w:val="0"/>
          <w:sz w:val="30"/>
          <w:szCs w:val="30"/>
          <w:lang w:val="en-US" w:eastAsia="zh-CN" w:bidi="ar-SA"/>
        </w:rPr>
      </w:pPr>
      <w:r>
        <w:rPr>
          <w:rStyle w:val="7"/>
          <w:rFonts w:ascii="黑体" w:hAnsi="Calibri" w:eastAsia="黑体" w:cs="Times New Roman"/>
          <w:b w:val="0"/>
          <w:bCs/>
          <w:i w:val="0"/>
          <w:caps w:val="0"/>
          <w:spacing w:val="0"/>
          <w:w w:val="100"/>
          <w:kern w:val="0"/>
          <w:sz w:val="30"/>
          <w:szCs w:val="30"/>
          <w:lang w:val="en-US" w:eastAsia="zh-CN" w:bidi="ar-SA"/>
        </w:rPr>
        <w:t>主要知识产权和标准规范等目录：</w:t>
      </w:r>
    </w:p>
    <w:tbl>
      <w:tblPr>
        <w:tblStyle w:val="5"/>
        <w:tblW w:w="5406" w:type="pct"/>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32"/>
        <w:gridCol w:w="2415"/>
        <w:gridCol w:w="1683"/>
        <w:gridCol w:w="1018"/>
        <w:gridCol w:w="1142"/>
        <w:gridCol w:w="1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4" w:hRule="atLeast"/>
          <w:jc w:val="right"/>
        </w:trPr>
        <w:tc>
          <w:tcPr>
            <w:tcW w:w="573"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Style w:val="7"/>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知识产权类别</w:t>
            </w:r>
          </w:p>
        </w:tc>
        <w:tc>
          <w:tcPr>
            <w:tcW w:w="1341"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Style w:val="7"/>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知识产权名称</w:t>
            </w:r>
          </w:p>
        </w:tc>
        <w:tc>
          <w:tcPr>
            <w:tcW w:w="934"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240" w:firstLineChars="100"/>
              <w:jc w:val="both"/>
              <w:textAlignment w:val="baseline"/>
              <w:rPr>
                <w:rStyle w:val="7"/>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授权号</w:t>
            </w:r>
          </w:p>
        </w:tc>
        <w:tc>
          <w:tcPr>
            <w:tcW w:w="565"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Style w:val="7"/>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授权日期</w:t>
            </w:r>
          </w:p>
        </w:tc>
        <w:tc>
          <w:tcPr>
            <w:tcW w:w="634"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Style w:val="7"/>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权利人</w:t>
            </w:r>
          </w:p>
        </w:tc>
        <w:tc>
          <w:tcPr>
            <w:tcW w:w="950"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发明人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39" w:hRule="exact"/>
          <w:jc w:val="right"/>
        </w:trPr>
        <w:tc>
          <w:tcPr>
            <w:tcW w:w="573"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发明专利</w:t>
            </w:r>
          </w:p>
        </w:tc>
        <w:tc>
          <w:tcPr>
            <w:tcW w:w="1341"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具有抗过敏作用的副干酪乳杆菌的应用和功能食品组合物及其制备方法</w:t>
            </w:r>
          </w:p>
        </w:tc>
        <w:tc>
          <w:tcPr>
            <w:tcW w:w="934"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CN 104523762 B</w:t>
            </w:r>
          </w:p>
        </w:tc>
        <w:tc>
          <w:tcPr>
            <w:tcW w:w="565"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Style w:val="7"/>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color w:val="000000"/>
                <w:sz w:val="24"/>
                <w:szCs w:val="24"/>
                <w:lang w:val="en-US" w:eastAsia="zh-CN"/>
              </w:rPr>
              <w:t>2019.01.22</w:t>
            </w:r>
          </w:p>
        </w:tc>
        <w:tc>
          <w:tcPr>
            <w:tcW w:w="634"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Style w:val="7"/>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color w:val="000000"/>
                <w:sz w:val="24"/>
                <w:szCs w:val="24"/>
                <w:lang w:val="en-US" w:eastAsia="zh-CN"/>
              </w:rPr>
              <w:t>中国农业大学</w:t>
            </w:r>
          </w:p>
        </w:tc>
        <w:tc>
          <w:tcPr>
            <w:tcW w:w="950"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Style w:val="7"/>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color w:val="000000"/>
                <w:sz w:val="24"/>
                <w:szCs w:val="24"/>
                <w:lang w:val="en-US" w:eastAsia="zh-CN"/>
              </w:rPr>
              <w:t>任发政</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杨景 郭慧媛</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张昊</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 xml:space="preserve"> 赵亮</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刘松伶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29" w:hRule="exact"/>
          <w:jc w:val="right"/>
        </w:trPr>
        <w:tc>
          <w:tcPr>
            <w:tcW w:w="573"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发明专利</w:t>
            </w:r>
          </w:p>
        </w:tc>
        <w:tc>
          <w:tcPr>
            <w:tcW w:w="1341"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一种酪蛋白凝胶颗粒乳化剂及其制备方法和用途</w:t>
            </w:r>
          </w:p>
        </w:tc>
        <w:tc>
          <w:tcPr>
            <w:tcW w:w="934"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ZL201710067433.2</w:t>
            </w:r>
          </w:p>
        </w:tc>
        <w:tc>
          <w:tcPr>
            <w:tcW w:w="565"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2019.12.03</w:t>
            </w:r>
          </w:p>
        </w:tc>
        <w:tc>
          <w:tcPr>
            <w:tcW w:w="634"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中国农业大学</w:t>
            </w:r>
          </w:p>
        </w:tc>
        <w:tc>
          <w:tcPr>
            <w:tcW w:w="950"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任发政</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王鹏杰</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 xml:space="preserve">郭慧媛 </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陈冲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29" w:hRule="exact"/>
          <w:jc w:val="right"/>
        </w:trPr>
        <w:tc>
          <w:tcPr>
            <w:tcW w:w="573"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发明专利</w:t>
            </w:r>
          </w:p>
        </w:tc>
        <w:tc>
          <w:tcPr>
            <w:tcW w:w="1341"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副干酪乳杆菌及其应用以及发酵制品及其制备方法</w:t>
            </w:r>
          </w:p>
        </w:tc>
        <w:tc>
          <w:tcPr>
            <w:tcW w:w="934"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CN 104560784 B</w:t>
            </w:r>
          </w:p>
        </w:tc>
        <w:tc>
          <w:tcPr>
            <w:tcW w:w="565"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2017.08.29</w:t>
            </w:r>
          </w:p>
        </w:tc>
        <w:tc>
          <w:tcPr>
            <w:tcW w:w="634"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中国农业大学</w:t>
            </w:r>
          </w:p>
        </w:tc>
        <w:tc>
          <w:tcPr>
            <w:tcW w:w="950"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任发政</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李转羽</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 xml:space="preserve"> 刘松伶</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赵亮</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 xml:space="preserve">郭慧媛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29" w:hRule="exact"/>
          <w:jc w:val="right"/>
        </w:trPr>
        <w:tc>
          <w:tcPr>
            <w:tcW w:w="573"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发明专利</w:t>
            </w:r>
          </w:p>
        </w:tc>
        <w:tc>
          <w:tcPr>
            <w:tcW w:w="1341"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一种含有乳蛋白和脂肪酸的组合物及其制备方法与应用</w:t>
            </w:r>
          </w:p>
        </w:tc>
        <w:tc>
          <w:tcPr>
            <w:tcW w:w="934" w:type="pct"/>
            <w:tcBorders>
              <w:top w:val="single" w:color="000000" w:sz="8" w:space="0"/>
              <w:left w:val="nil"/>
              <w:bottom w:val="single" w:color="000000" w:sz="8" w:space="0"/>
              <w:right w:val="single" w:color="000000" w:sz="8" w:space="0"/>
            </w:tcBorders>
            <w:vAlign w:val="center"/>
          </w:tcPr>
          <w:p>
            <w:pPr>
              <w:pStyle w:val="4"/>
              <w:spacing w:line="390" w:lineRule="exact"/>
              <w:jc w:val="left"/>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ZL201210256596.2</w:t>
            </w:r>
          </w:p>
        </w:tc>
        <w:tc>
          <w:tcPr>
            <w:tcW w:w="565"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2015.09.16</w:t>
            </w:r>
          </w:p>
        </w:tc>
        <w:tc>
          <w:tcPr>
            <w:tcW w:w="634"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中国农业大学</w:t>
            </w:r>
          </w:p>
        </w:tc>
        <w:tc>
          <w:tcPr>
            <w:tcW w:w="950" w:type="pct"/>
            <w:tcBorders>
              <w:top w:val="single" w:color="000000" w:sz="8" w:space="0"/>
              <w:left w:val="nil"/>
              <w:bottom w:val="single" w:color="000000" w:sz="8" w:space="0"/>
              <w:right w:val="single" w:color="000000" w:sz="8"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任发政</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方冰</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王鹏杰</w:t>
            </w:r>
            <w:r>
              <w:rPr>
                <w:rStyle w:val="7"/>
                <w:rFonts w:hint="eastAsia" w:ascii="仿宋" w:hAnsi="仿宋" w:eastAsia="仿宋" w:cs="仿宋"/>
                <w:b w:val="0"/>
                <w:i w:val="0"/>
                <w:caps w:val="0"/>
                <w:spacing w:val="0"/>
                <w:w w:val="100"/>
                <w:kern w:val="2"/>
                <w:sz w:val="24"/>
                <w:szCs w:val="24"/>
                <w:lang w:val="en-US" w:eastAsia="zh-CN" w:bidi="ar-SA"/>
              </w:rPr>
              <w:t>；</w:t>
            </w:r>
            <w:r>
              <w:rPr>
                <w:rFonts w:hint="eastAsia" w:ascii="仿宋" w:hAnsi="仿宋" w:eastAsia="仿宋" w:cs="仿宋"/>
                <w:b w:val="0"/>
                <w:color w:val="000000"/>
                <w:sz w:val="24"/>
                <w:szCs w:val="24"/>
                <w:lang w:val="en-US" w:eastAsia="zh-CN"/>
              </w:rPr>
              <w:t>张明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29" w:hRule="exact"/>
          <w:jc w:val="righ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发明专利</w:t>
            </w:r>
          </w:p>
        </w:tc>
        <w:tc>
          <w:tcPr>
            <w:tcW w:w="134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一种动物双歧杆菌及其应用</w:t>
            </w:r>
          </w:p>
        </w:tc>
        <w:tc>
          <w:tcPr>
            <w:tcW w:w="93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CN 104232515 A</w:t>
            </w:r>
          </w:p>
        </w:tc>
        <w:tc>
          <w:tcPr>
            <w:tcW w:w="56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2014.12.24</w:t>
            </w:r>
          </w:p>
        </w:tc>
        <w:tc>
          <w:tcPr>
            <w:tcW w:w="63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中国农业大学</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王希蟠；任发政；郭慧媛；赵亮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29" w:hRule="exact"/>
          <w:jc w:val="righ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发明专利</w:t>
            </w:r>
          </w:p>
        </w:tc>
        <w:tc>
          <w:tcPr>
            <w:tcW w:w="134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center"/>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植物乳杆菌YS4及其在制备预防便秘的食品中的应用</w:t>
            </w:r>
          </w:p>
        </w:tc>
        <w:tc>
          <w:tcPr>
            <w:tcW w:w="93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Style w:val="7"/>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CN 107099492 B</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i w:val="0"/>
                <w:caps w:val="0"/>
                <w:spacing w:val="0"/>
                <w:w w:val="100"/>
                <w:kern w:val="2"/>
                <w:sz w:val="24"/>
                <w:szCs w:val="24"/>
                <w:lang w:val="en-US" w:eastAsia="zh-CN" w:bidi="ar-SA"/>
              </w:rPr>
            </w:pPr>
          </w:p>
        </w:tc>
        <w:tc>
          <w:tcPr>
            <w:tcW w:w="56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2019.12.17</w:t>
            </w:r>
          </w:p>
        </w:tc>
        <w:tc>
          <w:tcPr>
            <w:tcW w:w="63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重庆第二师范学院</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骞宇；赵欣；易若琨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52" w:hRule="exact"/>
          <w:jc w:val="righ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实用新型</w:t>
            </w:r>
          </w:p>
        </w:tc>
        <w:tc>
          <w:tcPr>
            <w:tcW w:w="134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一种牛奶闪蒸灭菌系统</w:t>
            </w:r>
          </w:p>
        </w:tc>
        <w:tc>
          <w:tcPr>
            <w:tcW w:w="93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201521102111.X</w:t>
            </w:r>
          </w:p>
        </w:tc>
        <w:tc>
          <w:tcPr>
            <w:tcW w:w="56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2016.8.10</w:t>
            </w:r>
          </w:p>
        </w:tc>
        <w:tc>
          <w:tcPr>
            <w:tcW w:w="63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重庆市天友乳业股份有限公司</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22" w:hRule="exact"/>
          <w:jc w:val="righ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外观专利</w:t>
            </w:r>
          </w:p>
        </w:tc>
        <w:tc>
          <w:tcPr>
            <w:tcW w:w="134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牛奶瓶（零添加酸牛乳）</w:t>
            </w:r>
          </w:p>
        </w:tc>
        <w:tc>
          <w:tcPr>
            <w:tcW w:w="93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ZL201930150099.7</w:t>
            </w:r>
          </w:p>
        </w:tc>
        <w:tc>
          <w:tcPr>
            <w:tcW w:w="56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2019.7.30</w:t>
            </w:r>
          </w:p>
        </w:tc>
        <w:tc>
          <w:tcPr>
            <w:tcW w:w="63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重庆市天友乳业股份有限公司</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9" w:hRule="exact"/>
          <w:jc w:val="righ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外观专利</w:t>
            </w:r>
          </w:p>
        </w:tc>
        <w:tc>
          <w:tcPr>
            <w:tcW w:w="134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牛奶瓶（活性乳酸菌）</w:t>
            </w:r>
          </w:p>
        </w:tc>
        <w:tc>
          <w:tcPr>
            <w:tcW w:w="93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ZL201930654313.2</w:t>
            </w:r>
          </w:p>
        </w:tc>
        <w:tc>
          <w:tcPr>
            <w:tcW w:w="56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2020.5.26</w:t>
            </w:r>
          </w:p>
        </w:tc>
        <w:tc>
          <w:tcPr>
            <w:tcW w:w="63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重庆市天友乳业股份有限公司</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9" w:hRule="exact"/>
          <w:jc w:val="righ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外观专利</w:t>
            </w:r>
          </w:p>
        </w:tc>
        <w:tc>
          <w:tcPr>
            <w:tcW w:w="134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包装瓶（活性乳酸菌）</w:t>
            </w:r>
          </w:p>
        </w:tc>
        <w:tc>
          <w:tcPr>
            <w:tcW w:w="93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ZL201930657470.9</w:t>
            </w:r>
          </w:p>
        </w:tc>
        <w:tc>
          <w:tcPr>
            <w:tcW w:w="56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2020.8.7</w:t>
            </w:r>
          </w:p>
        </w:tc>
        <w:tc>
          <w:tcPr>
            <w:tcW w:w="63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left"/>
              <w:textAlignment w:val="baseline"/>
              <w:rPr>
                <w:rFonts w:hint="eastAsia" w:ascii="仿宋" w:hAnsi="仿宋" w:eastAsia="仿宋" w:cs="仿宋"/>
                <w:b w:val="0"/>
                <w:i w:val="0"/>
                <w:caps w:val="0"/>
                <w:spacing w:val="0"/>
                <w:w w:val="100"/>
                <w:kern w:val="2"/>
                <w:sz w:val="24"/>
                <w:szCs w:val="24"/>
                <w:lang w:val="en-US" w:eastAsia="zh-CN" w:bidi="ar-SA"/>
              </w:rPr>
            </w:pPr>
            <w:r>
              <w:rPr>
                <w:rStyle w:val="7"/>
                <w:rFonts w:hint="eastAsia" w:ascii="仿宋" w:hAnsi="仿宋" w:eastAsia="仿宋" w:cs="仿宋"/>
                <w:b w:val="0"/>
                <w:i w:val="0"/>
                <w:caps w:val="0"/>
                <w:spacing w:val="0"/>
                <w:w w:val="100"/>
                <w:kern w:val="2"/>
                <w:sz w:val="24"/>
                <w:szCs w:val="24"/>
                <w:lang w:val="en-US" w:eastAsia="zh-CN" w:bidi="ar-SA"/>
              </w:rPr>
              <w:t>重庆市天友乳业股份有限公司</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jc w:val="both"/>
              <w:textAlignment w:val="baseline"/>
              <w:rPr>
                <w:rFonts w:hint="eastAsia" w:ascii="仿宋" w:hAnsi="仿宋" w:eastAsia="仿宋" w:cs="仿宋"/>
                <w:b w:val="0"/>
                <w:i w:val="0"/>
                <w:caps w:val="0"/>
                <w:spacing w:val="0"/>
                <w:w w:val="100"/>
                <w:kern w:val="2"/>
                <w:sz w:val="24"/>
                <w:szCs w:val="24"/>
                <w:lang w:val="en-US" w:eastAsia="zh-CN" w:bidi="ar-SA"/>
              </w:rPr>
            </w:pPr>
          </w:p>
        </w:tc>
      </w:tr>
    </w:tbl>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7"/>
          <w:rFonts w:ascii="黑体" w:hAnsi="Calibri" w:eastAsia="黑体" w:cs="Times New Roman"/>
          <w:b w:val="0"/>
          <w:bCs/>
          <w:i w:val="0"/>
          <w:caps w:val="0"/>
          <w:spacing w:val="0"/>
          <w:w w:val="100"/>
          <w:kern w:val="0"/>
          <w:sz w:val="30"/>
          <w:szCs w:val="30"/>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7"/>
          <w:rFonts w:ascii="黑体" w:hAnsi="Calibri" w:eastAsia="黑体" w:cs="Times New Roman"/>
          <w:b w:val="0"/>
          <w:bCs/>
          <w:i w:val="0"/>
          <w:caps w:val="0"/>
          <w:spacing w:val="0"/>
          <w:w w:val="100"/>
          <w:kern w:val="0"/>
          <w:sz w:val="30"/>
          <w:szCs w:val="30"/>
          <w:lang w:val="en-US" w:eastAsia="zh-CN" w:bidi="ar-SA"/>
        </w:rPr>
      </w:pPr>
      <w:r>
        <w:rPr>
          <w:rStyle w:val="7"/>
          <w:rFonts w:ascii="黑体" w:hAnsi="Calibri" w:eastAsia="黑体" w:cs="Times New Roman"/>
          <w:b w:val="0"/>
          <w:bCs/>
          <w:i w:val="0"/>
          <w:caps w:val="0"/>
          <w:spacing w:val="0"/>
          <w:w w:val="100"/>
          <w:kern w:val="0"/>
          <w:sz w:val="30"/>
          <w:szCs w:val="30"/>
          <w:lang w:val="en-US" w:eastAsia="zh-CN" w:bidi="ar-SA"/>
        </w:rPr>
        <w:t>主要完成人情况：</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ascii="仿宋" w:hAnsi="仿宋" w:eastAsia="仿宋"/>
          <w:b w:val="0"/>
          <w:i w:val="0"/>
          <w:caps w:val="0"/>
          <w:spacing w:val="0"/>
          <w:w w:val="100"/>
          <w:kern w:val="2"/>
          <w:sz w:val="24"/>
          <w:szCs w:val="24"/>
          <w:lang w:val="en-US" w:eastAsia="zh-CN" w:bidi="ar-SA"/>
        </w:rPr>
      </w:pPr>
      <w:r>
        <w:rPr>
          <w:rStyle w:val="7"/>
          <w:rFonts w:ascii="仿宋" w:hAnsi="仿宋" w:eastAsia="仿宋"/>
          <w:b w:val="0"/>
          <w:i w:val="0"/>
          <w:caps w:val="0"/>
          <w:spacing w:val="0"/>
          <w:w w:val="100"/>
          <w:kern w:val="2"/>
          <w:sz w:val="24"/>
          <w:szCs w:val="24"/>
          <w:lang w:val="en-US" w:eastAsia="zh-CN" w:bidi="ar-SA"/>
        </w:rPr>
        <w:t>（1）</w:t>
      </w:r>
      <w:r>
        <w:rPr>
          <w:rStyle w:val="7"/>
          <w:rFonts w:hint="eastAsia" w:ascii="仿宋" w:hAnsi="仿宋" w:eastAsia="仿宋"/>
          <w:b w:val="0"/>
          <w:i w:val="0"/>
          <w:caps w:val="0"/>
          <w:spacing w:val="0"/>
          <w:w w:val="100"/>
          <w:kern w:val="2"/>
          <w:sz w:val="24"/>
          <w:szCs w:val="24"/>
          <w:lang w:val="en-US" w:eastAsia="zh-CN" w:bidi="ar-SA"/>
        </w:rPr>
        <w:t>张凤</w:t>
      </w:r>
      <w:r>
        <w:rPr>
          <w:rStyle w:val="7"/>
          <w:rFonts w:ascii="仿宋" w:hAnsi="仿宋" w:eastAsia="仿宋"/>
          <w:b w:val="0"/>
          <w:i w:val="0"/>
          <w:caps w:val="0"/>
          <w:spacing w:val="0"/>
          <w:w w:val="100"/>
          <w:kern w:val="2"/>
          <w:sz w:val="24"/>
          <w:szCs w:val="24"/>
          <w:lang w:val="en-US" w:eastAsia="zh-CN" w:bidi="ar-SA"/>
        </w:rPr>
        <w:t>，排名1，</w:t>
      </w:r>
      <w:r>
        <w:rPr>
          <w:rStyle w:val="7"/>
          <w:rFonts w:hint="eastAsia" w:ascii="仿宋" w:hAnsi="仿宋" w:eastAsia="仿宋"/>
          <w:b w:val="0"/>
          <w:i w:val="0"/>
          <w:caps w:val="0"/>
          <w:spacing w:val="0"/>
          <w:w w:val="100"/>
          <w:kern w:val="2"/>
          <w:sz w:val="24"/>
          <w:szCs w:val="24"/>
          <w:lang w:val="en-US" w:eastAsia="zh-CN" w:bidi="ar-SA"/>
        </w:rPr>
        <w:t>中级</w:t>
      </w:r>
      <w:r>
        <w:rPr>
          <w:rStyle w:val="7"/>
          <w:rFonts w:ascii="仿宋" w:hAnsi="仿宋" w:eastAsia="仿宋"/>
          <w:b w:val="0"/>
          <w:i w:val="0"/>
          <w:caps w:val="0"/>
          <w:spacing w:val="0"/>
          <w:w w:val="100"/>
          <w:kern w:val="2"/>
          <w:sz w:val="24"/>
          <w:szCs w:val="24"/>
          <w:lang w:val="en-US" w:eastAsia="zh-CN" w:bidi="ar-SA"/>
        </w:rPr>
        <w:t>。工作单位：重庆市</w:t>
      </w:r>
      <w:r>
        <w:rPr>
          <w:rStyle w:val="7"/>
          <w:rFonts w:hint="eastAsia" w:ascii="仿宋" w:hAnsi="仿宋" w:eastAsia="仿宋"/>
          <w:b w:val="0"/>
          <w:i w:val="0"/>
          <w:caps w:val="0"/>
          <w:spacing w:val="0"/>
          <w:w w:val="100"/>
          <w:kern w:val="2"/>
          <w:sz w:val="24"/>
          <w:szCs w:val="24"/>
          <w:lang w:val="en-US" w:eastAsia="zh-CN" w:bidi="ar-SA"/>
        </w:rPr>
        <w:t>天友乳业股份有限公司</w:t>
      </w:r>
      <w:r>
        <w:rPr>
          <w:rStyle w:val="7"/>
          <w:rFonts w:ascii="仿宋" w:hAnsi="仿宋" w:eastAsia="仿宋"/>
          <w:b w:val="0"/>
          <w:i w:val="0"/>
          <w:caps w:val="0"/>
          <w:spacing w:val="0"/>
          <w:w w:val="100"/>
          <w:kern w:val="2"/>
          <w:sz w:val="24"/>
          <w:szCs w:val="24"/>
          <w:lang w:val="en-US" w:eastAsia="zh-CN" w:bidi="ar-SA"/>
        </w:rPr>
        <w:t>，完成单位：重庆市</w:t>
      </w:r>
      <w:r>
        <w:rPr>
          <w:rStyle w:val="7"/>
          <w:rFonts w:hint="eastAsia" w:ascii="仿宋" w:hAnsi="仿宋" w:eastAsia="仿宋"/>
          <w:b w:val="0"/>
          <w:i w:val="0"/>
          <w:caps w:val="0"/>
          <w:spacing w:val="0"/>
          <w:w w:val="100"/>
          <w:kern w:val="2"/>
          <w:sz w:val="24"/>
          <w:szCs w:val="24"/>
          <w:lang w:val="en-US" w:eastAsia="zh-CN" w:bidi="ar-SA"/>
        </w:rPr>
        <w:t>天友乳业股份有限公司</w:t>
      </w:r>
      <w:r>
        <w:rPr>
          <w:rStyle w:val="7"/>
          <w:rFonts w:ascii="仿宋" w:hAnsi="仿宋" w:eastAsia="仿宋"/>
          <w:b w:val="0"/>
          <w:i w:val="0"/>
          <w:caps w:val="0"/>
          <w:spacing w:val="0"/>
          <w:w w:val="100"/>
          <w:kern w:val="2"/>
          <w:sz w:val="24"/>
          <w:szCs w:val="24"/>
          <w:lang w:val="en-US" w:eastAsia="zh-CN" w:bidi="ar-SA"/>
        </w:rPr>
        <w:t>。</w:t>
      </w:r>
      <w:r>
        <w:rPr>
          <w:rStyle w:val="7"/>
          <w:rFonts w:hint="eastAsia" w:ascii="仿宋" w:hAnsi="仿宋" w:eastAsia="仿宋"/>
          <w:b w:val="0"/>
          <w:i w:val="0"/>
          <w:caps w:val="0"/>
          <w:spacing w:val="0"/>
          <w:w w:val="100"/>
          <w:kern w:val="2"/>
          <w:sz w:val="24"/>
          <w:szCs w:val="24"/>
          <w:lang w:val="en-US" w:eastAsia="zh-CN" w:bidi="ar-SA"/>
        </w:rPr>
        <w:t>主持开展天友公司“益生菌研发建设项</w:t>
      </w:r>
      <w:r>
        <w:rPr>
          <w:rStyle w:val="7"/>
          <w:rFonts w:hint="eastAsia" w:ascii="仿宋" w:hAnsi="仿宋" w:eastAsia="仿宋" w:cs="Times New Roman"/>
          <w:b w:val="0"/>
          <w:i w:val="0"/>
          <w:caps w:val="0"/>
          <w:spacing w:val="0"/>
          <w:w w:val="100"/>
          <w:kern w:val="2"/>
          <w:sz w:val="24"/>
          <w:szCs w:val="24"/>
          <w:lang w:val="en-US" w:eastAsia="zh-CN" w:bidi="ar-SA"/>
        </w:rPr>
        <w:t xml:space="preserve">目”，依托项目的实施，带领团队开展益生菌基础研究和产业化应用研究，共发表高水平SCI论文6篇，申报和受理发明专利5项，带领团队完成2款益生菌功能乳制品的基础研究和产业化应用，获得中国乳制品工业协会技术发明一等奖一项和二等奖一项。对《主要技术创新点》中第1、2、3项工作做出创造性贡献，投入本项研究工作量占到本人工作量的90%。 </w:t>
      </w:r>
      <w:bookmarkStart w:id="0" w:name="_GoBack"/>
      <w:bookmarkEnd w:id="0"/>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ascii="仿宋" w:hAnsi="仿宋" w:eastAsia="仿宋"/>
          <w:b w:val="0"/>
          <w:i w:val="0"/>
          <w:caps w:val="0"/>
          <w:spacing w:val="0"/>
          <w:w w:val="100"/>
          <w:kern w:val="2"/>
          <w:sz w:val="24"/>
          <w:szCs w:val="24"/>
          <w:highlight w:val="none"/>
          <w:lang w:val="en-US" w:eastAsia="zh-CN" w:bidi="ar-SA"/>
        </w:rPr>
      </w:pPr>
      <w:r>
        <w:rPr>
          <w:rStyle w:val="7"/>
          <w:rFonts w:ascii="仿宋" w:hAnsi="仿宋" w:eastAsia="仿宋"/>
          <w:b w:val="0"/>
          <w:i w:val="0"/>
          <w:caps w:val="0"/>
          <w:spacing w:val="0"/>
          <w:w w:val="100"/>
          <w:kern w:val="2"/>
          <w:sz w:val="24"/>
          <w:szCs w:val="24"/>
          <w:highlight w:val="none"/>
          <w:lang w:val="en-US" w:eastAsia="zh-CN" w:bidi="ar-SA"/>
        </w:rPr>
        <w:t>（2）</w:t>
      </w:r>
      <w:r>
        <w:rPr>
          <w:rStyle w:val="7"/>
          <w:rFonts w:hint="eastAsia" w:ascii="仿宋" w:hAnsi="仿宋" w:eastAsia="仿宋"/>
          <w:b w:val="0"/>
          <w:i w:val="0"/>
          <w:caps w:val="0"/>
          <w:spacing w:val="0"/>
          <w:w w:val="100"/>
          <w:kern w:val="2"/>
          <w:sz w:val="24"/>
          <w:szCs w:val="24"/>
          <w:highlight w:val="none"/>
          <w:lang w:val="en-US" w:eastAsia="zh-CN" w:bidi="ar-SA"/>
        </w:rPr>
        <w:t>王鹏杰</w:t>
      </w:r>
      <w:r>
        <w:rPr>
          <w:rStyle w:val="7"/>
          <w:rFonts w:ascii="仿宋" w:hAnsi="仿宋" w:eastAsia="仿宋"/>
          <w:b w:val="0"/>
          <w:i w:val="0"/>
          <w:caps w:val="0"/>
          <w:spacing w:val="0"/>
          <w:w w:val="100"/>
          <w:kern w:val="2"/>
          <w:sz w:val="24"/>
          <w:szCs w:val="24"/>
          <w:highlight w:val="none"/>
          <w:lang w:val="en-US" w:eastAsia="zh-CN" w:bidi="ar-SA"/>
        </w:rPr>
        <w:t>，排名2，副高。工作单位：</w:t>
      </w:r>
      <w:r>
        <w:rPr>
          <w:rStyle w:val="7"/>
          <w:rFonts w:hint="eastAsia" w:ascii="仿宋" w:hAnsi="仿宋" w:eastAsia="仿宋"/>
          <w:b w:val="0"/>
          <w:i w:val="0"/>
          <w:caps w:val="0"/>
          <w:spacing w:val="0"/>
          <w:w w:val="100"/>
          <w:kern w:val="2"/>
          <w:sz w:val="24"/>
          <w:szCs w:val="24"/>
          <w:highlight w:val="none"/>
          <w:lang w:val="en-US" w:eastAsia="zh-CN" w:bidi="ar-SA"/>
        </w:rPr>
        <w:t>中国农业大学</w:t>
      </w:r>
      <w:r>
        <w:rPr>
          <w:rStyle w:val="7"/>
          <w:rFonts w:ascii="仿宋" w:hAnsi="仿宋" w:eastAsia="仿宋"/>
          <w:b w:val="0"/>
          <w:i w:val="0"/>
          <w:caps w:val="0"/>
          <w:spacing w:val="0"/>
          <w:w w:val="100"/>
          <w:kern w:val="2"/>
          <w:sz w:val="24"/>
          <w:szCs w:val="24"/>
          <w:highlight w:val="none"/>
          <w:lang w:val="en-US" w:eastAsia="zh-CN" w:bidi="ar-SA"/>
        </w:rPr>
        <w:t>，完成单位：</w:t>
      </w:r>
      <w:r>
        <w:rPr>
          <w:rStyle w:val="7"/>
          <w:rFonts w:hint="eastAsia" w:ascii="仿宋" w:hAnsi="仿宋" w:eastAsia="仿宋"/>
          <w:b w:val="0"/>
          <w:i w:val="0"/>
          <w:caps w:val="0"/>
          <w:spacing w:val="0"/>
          <w:w w:val="100"/>
          <w:kern w:val="2"/>
          <w:sz w:val="24"/>
          <w:szCs w:val="24"/>
          <w:highlight w:val="none"/>
          <w:lang w:val="en-US" w:eastAsia="zh-CN" w:bidi="ar-SA"/>
        </w:rPr>
        <w:t>中国农业大学</w:t>
      </w:r>
      <w:r>
        <w:rPr>
          <w:rStyle w:val="7"/>
          <w:rFonts w:ascii="仿宋" w:hAnsi="仿宋" w:eastAsia="仿宋"/>
          <w:b w:val="0"/>
          <w:i w:val="0"/>
          <w:caps w:val="0"/>
          <w:spacing w:val="0"/>
          <w:w w:val="100"/>
          <w:kern w:val="2"/>
          <w:sz w:val="24"/>
          <w:szCs w:val="24"/>
          <w:highlight w:val="none"/>
          <w:lang w:val="en-US" w:eastAsia="zh-CN" w:bidi="ar-SA"/>
        </w:rPr>
        <w:t>。</w:t>
      </w:r>
      <w:r>
        <w:rPr>
          <w:rStyle w:val="7"/>
          <w:rFonts w:hint="eastAsia" w:ascii="仿宋" w:hAnsi="仿宋" w:eastAsia="仿宋"/>
          <w:b w:val="0"/>
          <w:i w:val="0"/>
          <w:caps w:val="0"/>
          <w:spacing w:val="0"/>
          <w:w w:val="100"/>
          <w:kern w:val="2"/>
          <w:sz w:val="24"/>
          <w:szCs w:val="24"/>
          <w:highlight w:val="none"/>
          <w:lang w:val="en-US" w:eastAsia="zh-CN" w:bidi="ar-SA"/>
        </w:rPr>
        <w:t>获授权专利2项，共发表SCI论文33篇。</w:t>
      </w:r>
      <w:r>
        <w:rPr>
          <w:rStyle w:val="7"/>
          <w:rFonts w:ascii="仿宋" w:hAnsi="仿宋" w:eastAsia="仿宋"/>
          <w:b w:val="0"/>
          <w:i w:val="0"/>
          <w:caps w:val="0"/>
          <w:spacing w:val="0"/>
          <w:w w:val="100"/>
          <w:kern w:val="2"/>
          <w:sz w:val="24"/>
          <w:szCs w:val="24"/>
          <w:highlight w:val="none"/>
          <w:lang w:val="en-US" w:eastAsia="zh-CN" w:bidi="ar-SA"/>
        </w:rPr>
        <w:t>对本项目技术创造性贡献：2014-2020年期间，</w:t>
      </w:r>
      <w:r>
        <w:rPr>
          <w:rStyle w:val="7"/>
          <w:rFonts w:hint="eastAsia" w:ascii="仿宋" w:hAnsi="仿宋" w:eastAsia="仿宋"/>
          <w:b w:val="0"/>
          <w:i w:val="0"/>
          <w:caps w:val="0"/>
          <w:spacing w:val="0"/>
          <w:w w:val="100"/>
          <w:kern w:val="2"/>
          <w:sz w:val="24"/>
          <w:szCs w:val="24"/>
          <w:highlight w:val="none"/>
          <w:lang w:val="en-US" w:eastAsia="zh-CN" w:bidi="ar-SA"/>
        </w:rPr>
        <w:t>主要负责研究牛乳酪蛋白胶束粒径、乳糖、TG酶等影响酪蛋白凝胶稳定性的机制，实现不同粒径大小酪蛋白胶束的可控构建，开发稳态化酪蛋白胶束的构建技术。</w:t>
      </w:r>
      <w:r>
        <w:rPr>
          <w:rStyle w:val="7"/>
          <w:rFonts w:hint="eastAsia" w:ascii="仿宋" w:hAnsi="仿宋" w:eastAsia="仿宋" w:cs="Times New Roman"/>
          <w:b w:val="0"/>
          <w:i w:val="0"/>
          <w:caps w:val="0"/>
          <w:spacing w:val="0"/>
          <w:w w:val="100"/>
          <w:kern w:val="2"/>
          <w:sz w:val="24"/>
          <w:szCs w:val="24"/>
          <w:highlight w:val="none"/>
          <w:lang w:val="en-US" w:eastAsia="zh-CN" w:bidi="ar-SA"/>
        </w:rPr>
        <w:t>对《主要技术创新点》中第1、2、3项工作做出创造性贡献，</w:t>
      </w:r>
      <w:r>
        <w:rPr>
          <w:rStyle w:val="7"/>
          <w:rFonts w:hint="eastAsia" w:ascii="仿宋" w:hAnsi="仿宋" w:eastAsia="仿宋"/>
          <w:b w:val="0"/>
          <w:i w:val="0"/>
          <w:caps w:val="0"/>
          <w:spacing w:val="0"/>
          <w:w w:val="100"/>
          <w:kern w:val="2"/>
          <w:sz w:val="24"/>
          <w:szCs w:val="24"/>
          <w:highlight w:val="none"/>
          <w:lang w:val="en-US" w:eastAsia="zh-CN" w:bidi="ar-SA"/>
        </w:rPr>
        <w:t>投入项目的工作量占本人同期工作量的85%。</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eastAsia" w:ascii="仿宋" w:hAnsi="仿宋" w:eastAsia="仿宋"/>
          <w:b w:val="0"/>
          <w:i w:val="0"/>
          <w:caps w:val="0"/>
          <w:spacing w:val="0"/>
          <w:w w:val="100"/>
          <w:kern w:val="2"/>
          <w:sz w:val="24"/>
          <w:szCs w:val="24"/>
          <w:lang w:val="en-US" w:eastAsia="zh-CN" w:bidi="ar-SA"/>
        </w:rPr>
      </w:pPr>
      <w:r>
        <w:rPr>
          <w:rStyle w:val="7"/>
          <w:rFonts w:ascii="仿宋" w:hAnsi="仿宋" w:eastAsia="仿宋"/>
          <w:b w:val="0"/>
          <w:i w:val="0"/>
          <w:caps w:val="0"/>
          <w:spacing w:val="0"/>
          <w:w w:val="100"/>
          <w:kern w:val="2"/>
          <w:sz w:val="24"/>
          <w:szCs w:val="24"/>
          <w:lang w:val="en-US" w:eastAsia="zh-CN" w:bidi="ar-SA"/>
        </w:rPr>
        <w:t>（3）</w:t>
      </w:r>
      <w:r>
        <w:rPr>
          <w:rStyle w:val="7"/>
          <w:rFonts w:hint="eastAsia" w:ascii="仿宋" w:hAnsi="仿宋" w:eastAsia="仿宋"/>
          <w:b w:val="0"/>
          <w:i w:val="0"/>
          <w:caps w:val="0"/>
          <w:spacing w:val="0"/>
          <w:w w:val="100"/>
          <w:kern w:val="2"/>
          <w:sz w:val="24"/>
          <w:szCs w:val="24"/>
          <w:lang w:val="en-US" w:eastAsia="zh-CN" w:bidi="ar-SA"/>
        </w:rPr>
        <w:t>周鑫</w:t>
      </w:r>
      <w:r>
        <w:rPr>
          <w:rStyle w:val="7"/>
          <w:rFonts w:ascii="仿宋" w:hAnsi="仿宋" w:eastAsia="仿宋"/>
          <w:b w:val="0"/>
          <w:i w:val="0"/>
          <w:caps w:val="0"/>
          <w:spacing w:val="0"/>
          <w:w w:val="100"/>
          <w:kern w:val="2"/>
          <w:sz w:val="24"/>
          <w:szCs w:val="24"/>
          <w:lang w:val="en-US" w:eastAsia="zh-CN" w:bidi="ar-SA"/>
        </w:rPr>
        <w:t>，排名3，</w:t>
      </w:r>
      <w:r>
        <w:rPr>
          <w:rStyle w:val="7"/>
          <w:rFonts w:hint="eastAsia" w:ascii="仿宋" w:hAnsi="仿宋" w:eastAsia="仿宋"/>
          <w:b w:val="0"/>
          <w:i w:val="0"/>
          <w:caps w:val="0"/>
          <w:spacing w:val="0"/>
          <w:w w:val="100"/>
          <w:kern w:val="2"/>
          <w:sz w:val="24"/>
          <w:szCs w:val="24"/>
          <w:lang w:val="en-US" w:eastAsia="zh-CN" w:bidi="ar-SA"/>
        </w:rPr>
        <w:t>副高</w:t>
      </w:r>
      <w:r>
        <w:rPr>
          <w:rStyle w:val="7"/>
          <w:rFonts w:ascii="仿宋" w:hAnsi="仿宋" w:eastAsia="仿宋"/>
          <w:b w:val="0"/>
          <w:i w:val="0"/>
          <w:caps w:val="0"/>
          <w:spacing w:val="0"/>
          <w:w w:val="100"/>
          <w:kern w:val="2"/>
          <w:sz w:val="24"/>
          <w:szCs w:val="24"/>
          <w:lang w:val="en-US" w:eastAsia="zh-CN" w:bidi="ar-SA"/>
        </w:rPr>
        <w:t>。</w:t>
      </w:r>
      <w:r>
        <w:rPr>
          <w:rStyle w:val="7"/>
          <w:rFonts w:hint="eastAsia" w:ascii="仿宋" w:hAnsi="仿宋" w:eastAsia="仿宋"/>
          <w:b w:val="0"/>
          <w:i w:val="0"/>
          <w:caps w:val="0"/>
          <w:spacing w:val="0"/>
          <w:w w:val="100"/>
          <w:kern w:val="2"/>
          <w:sz w:val="24"/>
          <w:szCs w:val="24"/>
          <w:lang w:val="en-US" w:eastAsia="zh-CN" w:bidi="ar-SA"/>
        </w:rPr>
        <w:t>工作单位：重庆市天友乳业股份有限公司，完成单位：重庆市天友乳业股份有限公司。获得发明专利1项。对本项目技术创造性贡献：主要负责琼脂、胞外多糖、酪蛋白三者协同的复合凝胶强化技术，负责360活性乳酸菌饮料、重庆老酸奶产品的开发。对《主要技术创新点》中第3项工作做出创造性贡献，投入本项研究工作量占到本人工作量的80%。</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eastAsia" w:ascii="仿宋" w:hAnsi="仿宋" w:eastAsia="仿宋"/>
          <w:b w:val="0"/>
          <w:i w:val="0"/>
          <w:caps w:val="0"/>
          <w:spacing w:val="0"/>
          <w:w w:val="100"/>
          <w:kern w:val="2"/>
          <w:sz w:val="24"/>
          <w:szCs w:val="24"/>
          <w:lang w:val="en-US" w:eastAsia="zh-CN" w:bidi="ar-SA"/>
        </w:rPr>
      </w:pPr>
      <w:r>
        <w:rPr>
          <w:rStyle w:val="7"/>
          <w:rFonts w:ascii="仿宋" w:hAnsi="仿宋" w:eastAsia="仿宋"/>
          <w:b w:val="0"/>
          <w:i w:val="0"/>
          <w:caps w:val="0"/>
          <w:spacing w:val="0"/>
          <w:w w:val="100"/>
          <w:kern w:val="2"/>
          <w:sz w:val="24"/>
          <w:szCs w:val="24"/>
          <w:lang w:val="en-US" w:eastAsia="zh-CN" w:bidi="ar-SA"/>
        </w:rPr>
        <w:t>（4）</w:t>
      </w:r>
      <w:r>
        <w:rPr>
          <w:rStyle w:val="7"/>
          <w:rFonts w:hint="eastAsia" w:ascii="仿宋" w:hAnsi="仿宋" w:eastAsia="仿宋"/>
          <w:b w:val="0"/>
          <w:i w:val="0"/>
          <w:caps w:val="0"/>
          <w:spacing w:val="0"/>
          <w:w w:val="100"/>
          <w:kern w:val="2"/>
          <w:sz w:val="24"/>
          <w:szCs w:val="24"/>
          <w:lang w:val="en-US" w:eastAsia="zh-CN" w:bidi="ar-SA"/>
        </w:rPr>
        <w:t>蒋源渊</w:t>
      </w:r>
      <w:r>
        <w:rPr>
          <w:rStyle w:val="7"/>
          <w:rFonts w:ascii="仿宋" w:hAnsi="仿宋" w:eastAsia="仿宋"/>
          <w:b w:val="0"/>
          <w:i w:val="0"/>
          <w:caps w:val="0"/>
          <w:spacing w:val="0"/>
          <w:w w:val="100"/>
          <w:kern w:val="2"/>
          <w:sz w:val="24"/>
          <w:szCs w:val="24"/>
          <w:lang w:val="en-US" w:eastAsia="zh-CN" w:bidi="ar-SA"/>
        </w:rPr>
        <w:t>，排名4，</w:t>
      </w:r>
      <w:r>
        <w:rPr>
          <w:rStyle w:val="7"/>
          <w:rFonts w:hint="eastAsia" w:ascii="仿宋" w:hAnsi="仿宋" w:eastAsia="仿宋"/>
          <w:b w:val="0"/>
          <w:i w:val="0"/>
          <w:caps w:val="0"/>
          <w:spacing w:val="0"/>
          <w:w w:val="100"/>
          <w:kern w:val="2"/>
          <w:sz w:val="24"/>
          <w:szCs w:val="24"/>
          <w:lang w:val="en-US" w:eastAsia="zh-CN" w:bidi="ar-SA"/>
        </w:rPr>
        <w:t>副高</w:t>
      </w:r>
      <w:r>
        <w:rPr>
          <w:rStyle w:val="7"/>
          <w:rFonts w:ascii="仿宋" w:hAnsi="仿宋" w:eastAsia="仿宋"/>
          <w:b w:val="0"/>
          <w:i w:val="0"/>
          <w:caps w:val="0"/>
          <w:spacing w:val="0"/>
          <w:w w:val="100"/>
          <w:kern w:val="2"/>
          <w:sz w:val="24"/>
          <w:szCs w:val="24"/>
          <w:lang w:val="en-US" w:eastAsia="zh-CN" w:bidi="ar-SA"/>
        </w:rPr>
        <w:t>。</w:t>
      </w:r>
      <w:r>
        <w:rPr>
          <w:rStyle w:val="7"/>
          <w:rFonts w:hint="eastAsia" w:ascii="仿宋" w:hAnsi="仿宋" w:eastAsia="仿宋"/>
          <w:b w:val="0"/>
          <w:i w:val="0"/>
          <w:caps w:val="0"/>
          <w:spacing w:val="0"/>
          <w:w w:val="100"/>
          <w:kern w:val="2"/>
          <w:sz w:val="24"/>
          <w:szCs w:val="24"/>
          <w:lang w:val="en-US" w:eastAsia="zh-CN" w:bidi="ar-SA"/>
        </w:rPr>
        <w:t>工作单位：重庆市天友乳业股份有限公司，完成单位：重庆市天友乳业股份有限公司。对本项目技术创造性贡献：主要负责琼脂种类、分子量、浓度、降温速率和离子强度等参数对琼脂凝胶过程的影响及作用机制，负责低脂无蔗糖产品、“零添加”酸奶产品的开发。对《主要技术创新点》中第3项工作做出创造性贡献，投入本项研究工作量占到本人工作量的80%。</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ascii="仿宋" w:hAnsi="仿宋" w:eastAsia="仿宋"/>
          <w:b w:val="0"/>
          <w:i w:val="0"/>
          <w:caps w:val="0"/>
          <w:spacing w:val="0"/>
          <w:w w:val="100"/>
          <w:kern w:val="2"/>
          <w:sz w:val="24"/>
          <w:szCs w:val="24"/>
          <w:lang w:val="en-US" w:eastAsia="zh-CN" w:bidi="ar-SA"/>
        </w:rPr>
      </w:pPr>
      <w:r>
        <w:rPr>
          <w:rStyle w:val="7"/>
          <w:rFonts w:ascii="仿宋" w:hAnsi="仿宋" w:eastAsia="仿宋"/>
          <w:b w:val="0"/>
          <w:i w:val="0"/>
          <w:caps w:val="0"/>
          <w:spacing w:val="0"/>
          <w:w w:val="100"/>
          <w:kern w:val="2"/>
          <w:sz w:val="24"/>
          <w:szCs w:val="24"/>
          <w:lang w:val="en-US" w:eastAsia="zh-CN" w:bidi="ar-SA"/>
        </w:rPr>
        <w:t>（5）</w:t>
      </w:r>
      <w:r>
        <w:rPr>
          <w:rStyle w:val="7"/>
          <w:rFonts w:hint="eastAsia" w:ascii="仿宋" w:hAnsi="仿宋" w:eastAsia="仿宋"/>
          <w:b w:val="0"/>
          <w:i w:val="0"/>
          <w:caps w:val="0"/>
          <w:spacing w:val="0"/>
          <w:w w:val="100"/>
          <w:kern w:val="2"/>
          <w:sz w:val="24"/>
          <w:szCs w:val="24"/>
          <w:lang w:val="en-US" w:eastAsia="zh-CN" w:bidi="ar-SA"/>
        </w:rPr>
        <w:t>王静</w:t>
      </w:r>
      <w:r>
        <w:rPr>
          <w:rStyle w:val="7"/>
          <w:rFonts w:ascii="仿宋" w:hAnsi="仿宋" w:eastAsia="仿宋"/>
          <w:b w:val="0"/>
          <w:i w:val="0"/>
          <w:caps w:val="0"/>
          <w:spacing w:val="0"/>
          <w:w w:val="100"/>
          <w:kern w:val="2"/>
          <w:sz w:val="24"/>
          <w:szCs w:val="24"/>
          <w:lang w:val="en-US" w:eastAsia="zh-CN" w:bidi="ar-SA"/>
        </w:rPr>
        <w:t>，排名5。工作单位：</w:t>
      </w:r>
      <w:r>
        <w:rPr>
          <w:rStyle w:val="7"/>
          <w:rFonts w:hint="eastAsia" w:ascii="仿宋" w:hAnsi="仿宋" w:eastAsia="仿宋"/>
          <w:b w:val="0"/>
          <w:i w:val="0"/>
          <w:caps w:val="0"/>
          <w:spacing w:val="0"/>
          <w:w w:val="100"/>
          <w:kern w:val="2"/>
          <w:sz w:val="24"/>
          <w:szCs w:val="24"/>
          <w:lang w:val="en-US" w:eastAsia="zh-CN" w:bidi="ar-SA"/>
        </w:rPr>
        <w:t>重庆市天友乳业股份有限公司</w:t>
      </w:r>
      <w:r>
        <w:rPr>
          <w:rStyle w:val="7"/>
          <w:rFonts w:ascii="仿宋" w:hAnsi="仿宋" w:eastAsia="仿宋"/>
          <w:b w:val="0"/>
          <w:i w:val="0"/>
          <w:caps w:val="0"/>
          <w:spacing w:val="0"/>
          <w:w w:val="100"/>
          <w:kern w:val="2"/>
          <w:sz w:val="24"/>
          <w:szCs w:val="24"/>
          <w:lang w:val="en-US" w:eastAsia="zh-CN" w:bidi="ar-SA"/>
        </w:rPr>
        <w:t>，完成单位：</w:t>
      </w:r>
      <w:r>
        <w:rPr>
          <w:rStyle w:val="7"/>
          <w:rFonts w:hint="eastAsia" w:ascii="仿宋" w:hAnsi="仿宋" w:eastAsia="仿宋"/>
          <w:b w:val="0"/>
          <w:i w:val="0"/>
          <w:caps w:val="0"/>
          <w:spacing w:val="0"/>
          <w:w w:val="100"/>
          <w:kern w:val="2"/>
          <w:sz w:val="24"/>
          <w:szCs w:val="24"/>
          <w:lang w:val="en-US" w:eastAsia="zh-CN" w:bidi="ar-SA"/>
        </w:rPr>
        <w:t>重庆市天友乳业股份有限公司</w:t>
      </w:r>
      <w:r>
        <w:rPr>
          <w:rStyle w:val="7"/>
          <w:rFonts w:ascii="仿宋" w:hAnsi="仿宋" w:eastAsia="仿宋"/>
          <w:b w:val="0"/>
          <w:i w:val="0"/>
          <w:caps w:val="0"/>
          <w:spacing w:val="0"/>
          <w:w w:val="100"/>
          <w:kern w:val="2"/>
          <w:sz w:val="24"/>
          <w:szCs w:val="24"/>
          <w:lang w:val="en-US" w:eastAsia="zh-CN" w:bidi="ar-SA"/>
        </w:rPr>
        <w:t>。</w:t>
      </w:r>
      <w:r>
        <w:rPr>
          <w:rStyle w:val="7"/>
          <w:rFonts w:hint="eastAsia" w:ascii="仿宋" w:hAnsi="仿宋" w:eastAsia="仿宋"/>
          <w:b w:val="0"/>
          <w:i w:val="0"/>
          <w:caps w:val="0"/>
          <w:spacing w:val="0"/>
          <w:w w:val="100"/>
          <w:kern w:val="2"/>
          <w:sz w:val="24"/>
          <w:szCs w:val="24"/>
          <w:lang w:val="en-US" w:eastAsia="zh-CN" w:bidi="ar-SA"/>
        </w:rPr>
        <w:t>对本项目技术创造性贡献：主要负责优化产品发酵参数，建立了琼脂、胞外多糖、酪蛋白协同增效的复合凝胶强化技术。对《主要技术创新点》中第3项工作做出创造性贡献，投入项目的工作量占本人同期工作量的80%。</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ascii="仿宋" w:hAnsi="仿宋" w:eastAsia="仿宋"/>
          <w:b w:val="0"/>
          <w:i w:val="0"/>
          <w:caps w:val="0"/>
          <w:spacing w:val="0"/>
          <w:w w:val="100"/>
          <w:kern w:val="2"/>
          <w:sz w:val="24"/>
          <w:szCs w:val="24"/>
          <w:lang w:val="en-US" w:eastAsia="zh-CN" w:bidi="ar-SA"/>
        </w:rPr>
      </w:pPr>
      <w:r>
        <w:rPr>
          <w:rStyle w:val="7"/>
          <w:rFonts w:ascii="仿宋" w:hAnsi="仿宋" w:eastAsia="仿宋"/>
          <w:b w:val="0"/>
          <w:i w:val="0"/>
          <w:caps w:val="0"/>
          <w:spacing w:val="0"/>
          <w:w w:val="100"/>
          <w:kern w:val="2"/>
          <w:sz w:val="24"/>
          <w:szCs w:val="24"/>
          <w:lang w:val="en-US" w:eastAsia="zh-CN" w:bidi="ar-SA"/>
        </w:rPr>
        <w:t>（6）</w:t>
      </w:r>
      <w:r>
        <w:rPr>
          <w:rStyle w:val="7"/>
          <w:rFonts w:hint="eastAsia" w:ascii="仿宋" w:hAnsi="仿宋" w:eastAsia="仿宋"/>
          <w:b w:val="0"/>
          <w:i w:val="0"/>
          <w:caps w:val="0"/>
          <w:spacing w:val="0"/>
          <w:w w:val="100"/>
          <w:kern w:val="2"/>
          <w:sz w:val="24"/>
          <w:szCs w:val="24"/>
          <w:lang w:val="en-US" w:eastAsia="zh-CN" w:bidi="ar-SA"/>
        </w:rPr>
        <w:t>易若琨</w:t>
      </w:r>
      <w:r>
        <w:rPr>
          <w:rStyle w:val="7"/>
          <w:rFonts w:ascii="仿宋" w:hAnsi="仿宋" w:eastAsia="仿宋"/>
          <w:b w:val="0"/>
          <w:i w:val="0"/>
          <w:caps w:val="0"/>
          <w:spacing w:val="0"/>
          <w:w w:val="100"/>
          <w:kern w:val="2"/>
          <w:sz w:val="24"/>
          <w:szCs w:val="24"/>
          <w:lang w:val="en-US" w:eastAsia="zh-CN" w:bidi="ar-SA"/>
        </w:rPr>
        <w:t>，排名6，</w:t>
      </w:r>
      <w:r>
        <w:rPr>
          <w:rStyle w:val="7"/>
          <w:rFonts w:hint="eastAsia" w:ascii="仿宋" w:hAnsi="仿宋" w:eastAsia="仿宋"/>
          <w:b w:val="0"/>
          <w:i w:val="0"/>
          <w:caps w:val="0"/>
          <w:spacing w:val="0"/>
          <w:w w:val="100"/>
          <w:kern w:val="2"/>
          <w:sz w:val="24"/>
          <w:szCs w:val="24"/>
          <w:lang w:val="en-US" w:eastAsia="zh-CN" w:bidi="ar-SA"/>
        </w:rPr>
        <w:t>讲师</w:t>
      </w:r>
      <w:r>
        <w:rPr>
          <w:rStyle w:val="7"/>
          <w:rFonts w:ascii="仿宋" w:hAnsi="仿宋" w:eastAsia="仿宋"/>
          <w:b w:val="0"/>
          <w:i w:val="0"/>
          <w:caps w:val="0"/>
          <w:spacing w:val="0"/>
          <w:w w:val="100"/>
          <w:kern w:val="2"/>
          <w:sz w:val="24"/>
          <w:szCs w:val="24"/>
          <w:lang w:val="en-US" w:eastAsia="zh-CN" w:bidi="ar-SA"/>
        </w:rPr>
        <w:t>。工作单位：</w:t>
      </w:r>
      <w:r>
        <w:rPr>
          <w:rStyle w:val="7"/>
          <w:rFonts w:hint="eastAsia" w:ascii="仿宋" w:hAnsi="仿宋" w:eastAsia="仿宋"/>
          <w:b w:val="0"/>
          <w:i w:val="0"/>
          <w:caps w:val="0"/>
          <w:spacing w:val="0"/>
          <w:w w:val="100"/>
          <w:kern w:val="2"/>
          <w:sz w:val="24"/>
          <w:szCs w:val="24"/>
          <w:lang w:val="en-US" w:eastAsia="zh-CN" w:bidi="ar-SA"/>
        </w:rPr>
        <w:t>重庆第二师范学院</w:t>
      </w:r>
      <w:r>
        <w:rPr>
          <w:rStyle w:val="7"/>
          <w:rFonts w:ascii="仿宋" w:hAnsi="仿宋" w:eastAsia="仿宋"/>
          <w:b w:val="0"/>
          <w:i w:val="0"/>
          <w:caps w:val="0"/>
          <w:spacing w:val="0"/>
          <w:w w:val="100"/>
          <w:kern w:val="2"/>
          <w:sz w:val="24"/>
          <w:szCs w:val="24"/>
          <w:lang w:val="en-US" w:eastAsia="zh-CN" w:bidi="ar-SA"/>
        </w:rPr>
        <w:t>，完成单位：</w:t>
      </w:r>
      <w:r>
        <w:rPr>
          <w:rStyle w:val="7"/>
          <w:rFonts w:hint="eastAsia" w:ascii="仿宋" w:hAnsi="仿宋" w:eastAsia="仿宋"/>
          <w:b w:val="0"/>
          <w:i w:val="0"/>
          <w:caps w:val="0"/>
          <w:spacing w:val="0"/>
          <w:w w:val="100"/>
          <w:kern w:val="2"/>
          <w:sz w:val="24"/>
          <w:szCs w:val="24"/>
          <w:lang w:val="en-US" w:eastAsia="zh-CN" w:bidi="ar-SA"/>
        </w:rPr>
        <w:t>重庆第二师范学院</w:t>
      </w:r>
      <w:r>
        <w:rPr>
          <w:rStyle w:val="7"/>
          <w:rFonts w:ascii="仿宋" w:hAnsi="仿宋" w:eastAsia="仿宋"/>
          <w:b w:val="0"/>
          <w:i w:val="0"/>
          <w:caps w:val="0"/>
          <w:spacing w:val="0"/>
          <w:w w:val="100"/>
          <w:kern w:val="2"/>
          <w:sz w:val="24"/>
          <w:szCs w:val="24"/>
          <w:lang w:val="en-US" w:eastAsia="zh-CN" w:bidi="ar-SA"/>
        </w:rPr>
        <w:t>。对本项目技术创造性贡献：主要负责</w:t>
      </w:r>
      <w:r>
        <w:rPr>
          <w:rStyle w:val="7"/>
          <w:rFonts w:hint="eastAsia" w:ascii="仿宋" w:hAnsi="仿宋" w:eastAsia="仿宋"/>
          <w:b w:val="0"/>
          <w:i w:val="0"/>
          <w:caps w:val="0"/>
          <w:spacing w:val="0"/>
          <w:w w:val="100"/>
          <w:kern w:val="2"/>
          <w:sz w:val="24"/>
          <w:szCs w:val="24"/>
          <w:lang w:val="en-US" w:eastAsia="zh-CN" w:bidi="ar-SA"/>
        </w:rPr>
        <w:t>从西藏、青海、四川、新疆等省、自治区开展样品的采集工作以及功能性益生菌的选育。对《主要技术创新点》中第1、2项工作做出创造性贡献，投入项目的工作量占本人同期工作量的75%。</w:t>
      </w:r>
      <w:r>
        <w:rPr>
          <w:rStyle w:val="7"/>
          <w:rFonts w:ascii="仿宋" w:hAnsi="仿宋" w:eastAsia="仿宋"/>
          <w:b w:val="0"/>
          <w:i w:val="0"/>
          <w:caps w:val="0"/>
          <w:spacing w:val="0"/>
          <w:w w:val="100"/>
          <w:kern w:val="2"/>
          <w:sz w:val="24"/>
          <w:szCs w:val="24"/>
          <w:lang w:val="en-US" w:eastAsia="zh-CN" w:bidi="ar-SA"/>
        </w:rPr>
        <w:t xml:space="preserve">    </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ascii="仿宋" w:hAnsi="仿宋" w:eastAsia="仿宋"/>
          <w:b w:val="0"/>
          <w:i w:val="0"/>
          <w:caps w:val="0"/>
          <w:spacing w:val="0"/>
          <w:w w:val="100"/>
          <w:kern w:val="2"/>
          <w:sz w:val="24"/>
          <w:szCs w:val="24"/>
          <w:lang w:val="en-US" w:eastAsia="zh-CN" w:bidi="ar-SA"/>
        </w:rPr>
      </w:pPr>
      <w:r>
        <w:rPr>
          <w:rStyle w:val="7"/>
          <w:rFonts w:ascii="仿宋" w:hAnsi="仿宋" w:eastAsia="仿宋"/>
          <w:b w:val="0"/>
          <w:i w:val="0"/>
          <w:caps w:val="0"/>
          <w:spacing w:val="0"/>
          <w:w w:val="100"/>
          <w:kern w:val="2"/>
          <w:sz w:val="24"/>
          <w:szCs w:val="24"/>
          <w:lang w:val="en-US" w:eastAsia="zh-CN" w:bidi="ar-SA"/>
        </w:rPr>
        <w:t>（7）</w:t>
      </w:r>
      <w:r>
        <w:rPr>
          <w:rStyle w:val="7"/>
          <w:rFonts w:hint="eastAsia" w:ascii="仿宋" w:hAnsi="仿宋" w:eastAsia="仿宋"/>
          <w:b w:val="0"/>
          <w:i w:val="0"/>
          <w:caps w:val="0"/>
          <w:spacing w:val="0"/>
          <w:w w:val="100"/>
          <w:kern w:val="2"/>
          <w:sz w:val="24"/>
          <w:szCs w:val="24"/>
          <w:lang w:val="en-US" w:eastAsia="zh-CN" w:bidi="ar-SA"/>
        </w:rPr>
        <w:t>唐甜</w:t>
      </w:r>
      <w:r>
        <w:rPr>
          <w:rStyle w:val="7"/>
          <w:rFonts w:ascii="仿宋" w:hAnsi="仿宋" w:eastAsia="仿宋"/>
          <w:b w:val="0"/>
          <w:i w:val="0"/>
          <w:caps w:val="0"/>
          <w:spacing w:val="0"/>
          <w:w w:val="100"/>
          <w:kern w:val="2"/>
          <w:sz w:val="24"/>
          <w:szCs w:val="24"/>
          <w:lang w:val="en-US" w:eastAsia="zh-CN" w:bidi="ar-SA"/>
        </w:rPr>
        <w:t>，排名7。</w:t>
      </w:r>
      <w:r>
        <w:rPr>
          <w:rStyle w:val="7"/>
          <w:rFonts w:hint="eastAsia" w:ascii="仿宋" w:hAnsi="仿宋" w:eastAsia="仿宋"/>
          <w:b w:val="0"/>
          <w:i w:val="0"/>
          <w:caps w:val="0"/>
          <w:spacing w:val="0"/>
          <w:w w:val="100"/>
          <w:kern w:val="2"/>
          <w:sz w:val="24"/>
          <w:szCs w:val="24"/>
          <w:lang w:val="en-US" w:eastAsia="zh-CN" w:bidi="ar-SA"/>
        </w:rPr>
        <w:t>工作单位：重庆市天友乳业股份有限公司，完成单位：重庆市天友乳业股份有限公司。对本项目技术创造性贡献：主要负责利用基因组学、转录组学、蛋白质组学及代谢组学等多组学技术研究了传统发酵食品中常见微生物代谢特点和生长特性。对《主要技术创新点》中第1和2项工作做出创造性贡献，投入本项研究工作量占到本人工作量的80%。</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lang w:val="en-US" w:eastAsia="zh-CN"/>
        </w:rPr>
      </w:pPr>
      <w:r>
        <w:rPr>
          <w:rStyle w:val="7"/>
          <w:rFonts w:hint="eastAsia" w:ascii="仿宋" w:hAnsi="仿宋" w:eastAsia="仿宋"/>
          <w:b w:val="0"/>
          <w:i w:val="0"/>
          <w:caps w:val="0"/>
          <w:spacing w:val="0"/>
          <w:w w:val="100"/>
          <w:kern w:val="2"/>
          <w:sz w:val="24"/>
          <w:szCs w:val="24"/>
          <w:lang w:val="en-US" w:eastAsia="zh-CN" w:bidi="ar-SA"/>
        </w:rPr>
        <w:t>（8）赵亮，排名8，副高。工作单位：中国农业大学，完成单位：中国农业大学。对本项目技术创造性贡献：主要负责产品发酵工艺及发酵风味的研究，确定了发酵菌种和发酵工艺参数。对《主要技术创新点》中第1和2项工作做出创造性贡献，投入本项研究工作量占到本人工作量的60%。</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default" w:ascii="仿宋" w:hAnsi="仿宋" w:eastAsia="仿宋"/>
          <w:b w:val="0"/>
          <w:i w:val="0"/>
          <w:caps w:val="0"/>
          <w:spacing w:val="0"/>
          <w:w w:val="100"/>
          <w:kern w:val="2"/>
          <w:sz w:val="24"/>
          <w:szCs w:val="24"/>
          <w:lang w:val="en-US" w:eastAsia="zh-CN" w:bidi="ar-SA"/>
        </w:rPr>
      </w:pPr>
      <w:r>
        <w:rPr>
          <w:rStyle w:val="7"/>
          <w:rFonts w:hint="eastAsia" w:ascii="仿宋" w:hAnsi="仿宋" w:eastAsia="仿宋"/>
          <w:b w:val="0"/>
          <w:i w:val="0"/>
          <w:caps w:val="0"/>
          <w:spacing w:val="0"/>
          <w:w w:val="100"/>
          <w:kern w:val="2"/>
          <w:sz w:val="24"/>
          <w:szCs w:val="24"/>
          <w:lang w:val="en-US" w:eastAsia="zh-CN" w:bidi="ar-SA"/>
        </w:rPr>
        <w:t>（9）黄家强，排名9，工作单位：中国农业大学，完成单位：中国农业大学。对本项目技术创造性贡献：主要负责通过动物体内相关代谢通路的基因和蛋白表达差异解析益生菌作用机理。对《主要技术创新点》中第1和2项工作做出创造性贡献。投入本项研究工作量占到本人工作量的60%。</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eastAsia" w:ascii="仿宋" w:hAnsi="仿宋" w:eastAsia="仿宋" w:cs="Times New Roman"/>
          <w:b w:val="0"/>
          <w:i w:val="0"/>
          <w:caps w:val="0"/>
          <w:spacing w:val="0"/>
          <w:w w:val="100"/>
          <w:kern w:val="2"/>
          <w:sz w:val="24"/>
          <w:szCs w:val="24"/>
          <w:lang w:val="en-US" w:eastAsia="zh-CN" w:bidi="ar-SA"/>
        </w:rPr>
      </w:pPr>
      <w:r>
        <w:rPr>
          <w:rStyle w:val="7"/>
          <w:rFonts w:hint="eastAsia" w:ascii="仿宋" w:hAnsi="仿宋" w:eastAsia="仿宋"/>
          <w:b w:val="0"/>
          <w:i w:val="0"/>
          <w:caps w:val="0"/>
          <w:spacing w:val="0"/>
          <w:w w:val="100"/>
          <w:kern w:val="2"/>
          <w:sz w:val="24"/>
          <w:szCs w:val="24"/>
          <w:lang w:val="en-US" w:eastAsia="zh-CN" w:bidi="ar-SA"/>
        </w:rPr>
        <w:t>（10）陈红，排名10。工作单位：重庆市天友乳业股份有限公司，完成单位：重庆市天友乳业股份有限公司。对本项目技术创造性贡献：</w:t>
      </w:r>
      <w:r>
        <w:rPr>
          <w:rStyle w:val="7"/>
          <w:rFonts w:hint="eastAsia" w:ascii="仿宋" w:hAnsi="仿宋" w:eastAsia="仿宋" w:cs="Times New Roman"/>
          <w:b w:val="0"/>
          <w:i w:val="0"/>
          <w:caps w:val="0"/>
          <w:spacing w:val="0"/>
          <w:w w:val="100"/>
          <w:kern w:val="2"/>
          <w:sz w:val="24"/>
          <w:szCs w:val="24"/>
          <w:lang w:val="en-US" w:eastAsia="zh-CN" w:bidi="ar-SA"/>
        </w:rPr>
        <w:t>主要负责菌株的16 s鉴定，整理并收集保藏菌种相关信息。对《主要技术创新点》中第1和2项工作做出创造性贡献。投入本项研究工作量占到本人工作量的60%。</w:t>
      </w:r>
    </w:p>
    <w:p>
      <w:pPr>
        <w:pStyle w:val="2"/>
        <w:rPr>
          <w:lang w:val="en-US" w:eastAsia="zh-CN"/>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baseline"/>
        <w:rPr>
          <w:rStyle w:val="7"/>
          <w:rFonts w:ascii="黑体" w:hAnsi="Calibri" w:eastAsia="黑体" w:cs="Times New Roman"/>
          <w:b w:val="0"/>
          <w:bCs/>
          <w:i w:val="0"/>
          <w:caps w:val="0"/>
          <w:spacing w:val="0"/>
          <w:w w:val="100"/>
          <w:kern w:val="0"/>
          <w:sz w:val="30"/>
          <w:szCs w:val="30"/>
          <w:lang w:val="en-US" w:eastAsia="zh-CN" w:bidi="ar-SA"/>
        </w:rPr>
      </w:pPr>
      <w:r>
        <w:rPr>
          <w:rStyle w:val="7"/>
          <w:rFonts w:ascii="黑体" w:hAnsi="Calibri" w:eastAsia="黑体" w:cs="Times New Roman"/>
          <w:b w:val="0"/>
          <w:bCs/>
          <w:i w:val="0"/>
          <w:caps w:val="0"/>
          <w:spacing w:val="0"/>
          <w:w w:val="100"/>
          <w:kern w:val="0"/>
          <w:sz w:val="30"/>
          <w:szCs w:val="30"/>
          <w:lang w:val="en-US" w:eastAsia="zh-CN" w:bidi="ar-SA"/>
        </w:rPr>
        <w:t>主要完成单位及创新推广贡献：</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default" w:ascii="仿宋" w:hAnsi="仿宋" w:eastAsia="仿宋"/>
          <w:b w:val="0"/>
          <w:i w:val="0"/>
          <w:caps w:val="0"/>
          <w:spacing w:val="0"/>
          <w:w w:val="100"/>
          <w:kern w:val="2"/>
          <w:sz w:val="24"/>
          <w:szCs w:val="24"/>
          <w:lang w:val="en-US" w:eastAsia="zh-CN" w:bidi="ar-SA"/>
        </w:rPr>
      </w:pPr>
      <w:r>
        <w:rPr>
          <w:rStyle w:val="7"/>
          <w:rFonts w:ascii="仿宋" w:hAnsi="仿宋" w:eastAsia="仿宋"/>
          <w:b w:val="0"/>
          <w:i w:val="0"/>
          <w:caps w:val="0"/>
          <w:spacing w:val="0"/>
          <w:w w:val="100"/>
          <w:kern w:val="2"/>
          <w:sz w:val="24"/>
          <w:szCs w:val="24"/>
          <w:lang w:val="en-US" w:eastAsia="zh-CN" w:bidi="ar-SA"/>
        </w:rPr>
        <w:t>（1）</w:t>
      </w:r>
      <w:r>
        <w:rPr>
          <w:rStyle w:val="7"/>
          <w:rFonts w:hint="eastAsia" w:ascii="仿宋" w:hAnsi="仿宋" w:eastAsia="仿宋"/>
          <w:b w:val="0"/>
          <w:i w:val="0"/>
          <w:caps w:val="0"/>
          <w:spacing w:val="0"/>
          <w:w w:val="100"/>
          <w:kern w:val="2"/>
          <w:sz w:val="24"/>
          <w:szCs w:val="24"/>
          <w:lang w:val="en-US" w:eastAsia="zh-CN" w:bidi="ar-SA"/>
        </w:rPr>
        <w:t>重庆市天友乳业股份有限公司</w:t>
      </w:r>
      <w:r>
        <w:rPr>
          <w:rStyle w:val="7"/>
          <w:rFonts w:ascii="仿宋" w:hAnsi="仿宋" w:eastAsia="仿宋"/>
          <w:b w:val="0"/>
          <w:i w:val="0"/>
          <w:caps w:val="0"/>
          <w:spacing w:val="0"/>
          <w:w w:val="100"/>
          <w:kern w:val="2"/>
          <w:sz w:val="24"/>
          <w:szCs w:val="24"/>
          <w:lang w:val="en-US" w:eastAsia="zh-CN" w:bidi="ar-SA"/>
        </w:rPr>
        <w:t>,组织机构代码：</w:t>
      </w:r>
      <w:r>
        <w:rPr>
          <w:rStyle w:val="7"/>
          <w:rFonts w:hint="eastAsia" w:ascii="仿宋" w:hAnsi="仿宋" w:eastAsia="仿宋"/>
          <w:b w:val="0"/>
          <w:i w:val="0"/>
          <w:caps w:val="0"/>
          <w:spacing w:val="0"/>
          <w:w w:val="100"/>
          <w:kern w:val="2"/>
          <w:sz w:val="24"/>
          <w:szCs w:val="24"/>
          <w:lang w:val="en-US" w:eastAsia="zh-CN" w:bidi="ar-SA"/>
        </w:rPr>
        <w:t>91500000450410760W</w:t>
      </w:r>
      <w:r>
        <w:rPr>
          <w:rStyle w:val="7"/>
          <w:rFonts w:ascii="仿宋" w:hAnsi="仿宋" w:eastAsia="仿宋"/>
          <w:b w:val="0"/>
          <w:i w:val="0"/>
          <w:caps w:val="0"/>
          <w:spacing w:val="0"/>
          <w:w w:val="100"/>
          <w:kern w:val="2"/>
          <w:sz w:val="24"/>
          <w:szCs w:val="24"/>
          <w:lang w:val="en-US" w:eastAsia="zh-CN" w:bidi="ar-SA"/>
        </w:rPr>
        <w:t>，法人代表：</w:t>
      </w:r>
      <w:r>
        <w:rPr>
          <w:rStyle w:val="7"/>
          <w:rFonts w:hint="eastAsia" w:ascii="仿宋" w:hAnsi="仿宋" w:eastAsia="仿宋"/>
          <w:b w:val="0"/>
          <w:i w:val="0"/>
          <w:caps w:val="0"/>
          <w:spacing w:val="0"/>
          <w:w w:val="100"/>
          <w:kern w:val="2"/>
          <w:sz w:val="24"/>
          <w:szCs w:val="24"/>
          <w:lang w:val="en-US" w:eastAsia="zh-CN" w:bidi="ar-SA"/>
        </w:rPr>
        <w:t>费睿</w:t>
      </w:r>
      <w:r>
        <w:rPr>
          <w:rStyle w:val="7"/>
          <w:rFonts w:ascii="仿宋" w:hAnsi="仿宋" w:eastAsia="仿宋"/>
          <w:b w:val="0"/>
          <w:i w:val="0"/>
          <w:caps w:val="0"/>
          <w:spacing w:val="0"/>
          <w:w w:val="100"/>
          <w:kern w:val="2"/>
          <w:sz w:val="24"/>
          <w:szCs w:val="24"/>
          <w:lang w:val="en-US" w:eastAsia="zh-CN" w:bidi="ar-SA"/>
        </w:rPr>
        <w:t>，单位性质：</w:t>
      </w:r>
      <w:r>
        <w:rPr>
          <w:rStyle w:val="7"/>
          <w:rFonts w:hint="eastAsia" w:ascii="仿宋" w:hAnsi="仿宋" w:eastAsia="仿宋"/>
          <w:b w:val="0"/>
          <w:i w:val="0"/>
          <w:caps w:val="0"/>
          <w:spacing w:val="0"/>
          <w:w w:val="100"/>
          <w:kern w:val="2"/>
          <w:sz w:val="24"/>
          <w:szCs w:val="24"/>
          <w:lang w:val="en-US" w:eastAsia="zh-CN" w:bidi="ar-SA"/>
        </w:rPr>
        <w:t>国有企业</w:t>
      </w:r>
      <w:r>
        <w:rPr>
          <w:rStyle w:val="7"/>
          <w:rFonts w:ascii="仿宋" w:hAnsi="仿宋" w:eastAsia="仿宋"/>
          <w:b w:val="0"/>
          <w:i w:val="0"/>
          <w:caps w:val="0"/>
          <w:spacing w:val="0"/>
          <w:w w:val="100"/>
          <w:kern w:val="2"/>
          <w:sz w:val="24"/>
          <w:szCs w:val="24"/>
          <w:lang w:val="en-US" w:eastAsia="zh-CN" w:bidi="ar-SA"/>
        </w:rPr>
        <w:t>，对本项目的贡献：</w:t>
      </w:r>
      <w:r>
        <w:rPr>
          <w:rStyle w:val="7"/>
          <w:rFonts w:hint="eastAsia" w:ascii="仿宋" w:hAnsi="仿宋" w:eastAsia="仿宋"/>
          <w:b w:val="0"/>
          <w:i w:val="0"/>
          <w:caps w:val="0"/>
          <w:spacing w:val="0"/>
          <w:w w:val="100"/>
          <w:kern w:val="2"/>
          <w:sz w:val="24"/>
          <w:szCs w:val="24"/>
          <w:lang w:val="en-US" w:eastAsia="zh-CN" w:bidi="ar-SA"/>
        </w:rPr>
        <w:t>重庆市天友乳业股份有限公司联合国内知名高等院校开展功能性乳制品创制的关键核心技术研究，相关项目参与人员主要负责采集可食用菌种资源，构建西南地区特色菌种资源库，截至目前收集并整理保藏菌种2000余株。同时，利用该菌库与高校开展功能性益生菌选育，进行科研成果的产业化转化，最终通过优化产品配方和生产上市了4款功能性乳制品。通过对上述4款产品的营销推广和销售，</w:t>
      </w:r>
      <w:r>
        <w:rPr>
          <w:rStyle w:val="7"/>
          <w:rFonts w:ascii="仿宋" w:hAnsi="仿宋" w:eastAsia="仿宋" w:cs="Times New Roman"/>
          <w:b w:val="0"/>
          <w:i w:val="0"/>
          <w:caps w:val="0"/>
          <w:spacing w:val="0"/>
          <w:w w:val="100"/>
          <w:kern w:val="2"/>
          <w:sz w:val="24"/>
          <w:szCs w:val="24"/>
          <w:lang w:val="en-US" w:eastAsia="zh-CN" w:bidi="ar-SA"/>
        </w:rPr>
        <w:t>2018-20</w:t>
      </w:r>
      <w:r>
        <w:rPr>
          <w:rStyle w:val="7"/>
          <w:rFonts w:hint="eastAsia" w:ascii="仿宋" w:hAnsi="仿宋" w:eastAsia="仿宋" w:cs="Times New Roman"/>
          <w:b w:val="0"/>
          <w:i w:val="0"/>
          <w:caps w:val="0"/>
          <w:spacing w:val="0"/>
          <w:w w:val="100"/>
          <w:kern w:val="2"/>
          <w:sz w:val="24"/>
          <w:szCs w:val="24"/>
          <w:lang w:val="en-US" w:eastAsia="zh-CN" w:bidi="ar-SA"/>
        </w:rPr>
        <w:t>20</w:t>
      </w:r>
      <w:r>
        <w:rPr>
          <w:rStyle w:val="7"/>
          <w:rFonts w:ascii="仿宋" w:hAnsi="仿宋" w:eastAsia="仿宋" w:cs="Times New Roman"/>
          <w:b w:val="0"/>
          <w:i w:val="0"/>
          <w:caps w:val="0"/>
          <w:spacing w:val="0"/>
          <w:w w:val="100"/>
          <w:kern w:val="2"/>
          <w:sz w:val="24"/>
          <w:szCs w:val="24"/>
          <w:lang w:val="en-US" w:eastAsia="zh-CN" w:bidi="ar-SA"/>
        </w:rPr>
        <w:t>年</w:t>
      </w:r>
      <w:r>
        <w:rPr>
          <w:rStyle w:val="7"/>
          <w:rFonts w:hint="eastAsia" w:ascii="仿宋" w:hAnsi="仿宋" w:eastAsia="仿宋" w:cs="Times New Roman"/>
          <w:b w:val="0"/>
          <w:i w:val="0"/>
          <w:caps w:val="0"/>
          <w:spacing w:val="0"/>
          <w:w w:val="100"/>
          <w:kern w:val="2"/>
          <w:sz w:val="24"/>
          <w:szCs w:val="24"/>
          <w:lang w:val="en-US" w:eastAsia="zh-CN" w:bidi="ar-SA"/>
        </w:rPr>
        <w:t>累计共实现3</w:t>
      </w:r>
      <w:r>
        <w:rPr>
          <w:rStyle w:val="7"/>
          <w:rFonts w:ascii="仿宋" w:hAnsi="仿宋" w:eastAsia="仿宋" w:cs="Times New Roman"/>
          <w:b w:val="0"/>
          <w:i w:val="0"/>
          <w:caps w:val="0"/>
          <w:spacing w:val="0"/>
          <w:w w:val="100"/>
          <w:kern w:val="2"/>
          <w:sz w:val="24"/>
          <w:szCs w:val="24"/>
          <w:lang w:val="en-US" w:eastAsia="zh-CN" w:bidi="ar-SA"/>
        </w:rPr>
        <w:t>年新增销售额</w:t>
      </w:r>
      <w:r>
        <w:rPr>
          <w:rStyle w:val="7"/>
          <w:rFonts w:hint="eastAsia" w:ascii="仿宋" w:hAnsi="仿宋" w:eastAsia="仿宋" w:cs="Times New Roman"/>
          <w:b w:val="0"/>
          <w:i w:val="0"/>
          <w:caps w:val="0"/>
          <w:spacing w:val="0"/>
          <w:w w:val="100"/>
          <w:kern w:val="2"/>
          <w:sz w:val="24"/>
          <w:szCs w:val="24"/>
          <w:lang w:val="en-US" w:eastAsia="zh-CN" w:bidi="ar-SA"/>
        </w:rPr>
        <w:t>57781万</w:t>
      </w:r>
      <w:r>
        <w:rPr>
          <w:rStyle w:val="7"/>
          <w:rFonts w:ascii="仿宋" w:hAnsi="仿宋" w:eastAsia="仿宋" w:cs="Times New Roman"/>
          <w:b w:val="0"/>
          <w:i w:val="0"/>
          <w:caps w:val="0"/>
          <w:spacing w:val="0"/>
          <w:w w:val="100"/>
          <w:kern w:val="2"/>
          <w:sz w:val="24"/>
          <w:szCs w:val="24"/>
          <w:lang w:val="en-US" w:eastAsia="zh-CN" w:bidi="ar-SA"/>
        </w:rPr>
        <w:t>元，新增利润</w:t>
      </w:r>
      <w:r>
        <w:rPr>
          <w:rStyle w:val="7"/>
          <w:rFonts w:hint="eastAsia" w:ascii="仿宋" w:hAnsi="仿宋" w:eastAsia="仿宋" w:cs="Times New Roman"/>
          <w:b w:val="0"/>
          <w:i w:val="0"/>
          <w:caps w:val="0"/>
          <w:spacing w:val="0"/>
          <w:w w:val="100"/>
          <w:kern w:val="2"/>
          <w:sz w:val="24"/>
          <w:szCs w:val="24"/>
          <w:lang w:val="en-US" w:eastAsia="zh-CN" w:bidi="ar-SA"/>
        </w:rPr>
        <w:t>22737万</w:t>
      </w:r>
      <w:r>
        <w:rPr>
          <w:rStyle w:val="7"/>
          <w:rFonts w:ascii="仿宋" w:hAnsi="仿宋" w:eastAsia="仿宋" w:cs="Times New Roman"/>
          <w:b w:val="0"/>
          <w:i w:val="0"/>
          <w:caps w:val="0"/>
          <w:spacing w:val="0"/>
          <w:w w:val="100"/>
          <w:kern w:val="2"/>
          <w:sz w:val="24"/>
          <w:szCs w:val="24"/>
          <w:lang w:val="en-US" w:eastAsia="zh-CN" w:bidi="ar-SA"/>
        </w:rPr>
        <w:t>元。</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hint="eastAsia" w:ascii="仿宋" w:hAnsi="仿宋" w:eastAsia="仿宋"/>
          <w:b w:val="0"/>
          <w:i w:val="0"/>
          <w:caps w:val="0"/>
          <w:spacing w:val="0"/>
          <w:w w:val="100"/>
          <w:kern w:val="2"/>
          <w:sz w:val="24"/>
          <w:szCs w:val="24"/>
          <w:lang w:val="en-US" w:eastAsia="zh-CN" w:bidi="ar-SA"/>
        </w:rPr>
      </w:pPr>
      <w:r>
        <w:rPr>
          <w:rStyle w:val="7"/>
          <w:rFonts w:hint="eastAsia" w:ascii="仿宋" w:hAnsi="仿宋" w:eastAsia="仿宋"/>
          <w:b w:val="0"/>
          <w:i w:val="0"/>
          <w:caps w:val="0"/>
          <w:spacing w:val="0"/>
          <w:w w:val="100"/>
          <w:kern w:val="2"/>
          <w:sz w:val="24"/>
          <w:szCs w:val="24"/>
          <w:lang w:val="en-US" w:eastAsia="zh-CN" w:bidi="ar-SA"/>
        </w:rPr>
        <w:t>（2）中国农业大学，组织机构代码：12100000400018162G，法人代表：孙其信，单位性质：高等院校，对本项目的贡献：负责与重庆市天友乳业股份有限公司共建西南特色菌种资源库，从健康长寿老人肠道和传统发酵食品中选育出具有减脂纤体、调理肠道、抗过敏、提高免疫力等功效的功能性益生菌，对功能性乳制品体系的稳态化保持技术、清洁标签及货架期稳定性进行深入的研究，与重庆市天友乳业股份有限公司合作完成了相关产品的研发。对《主要技术创新点》中第1、2、3项工作做出创造性贡献。</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firstLine="480" w:firstLineChars="200"/>
        <w:jc w:val="both"/>
        <w:textAlignment w:val="baseline"/>
        <w:rPr>
          <w:rStyle w:val="7"/>
          <w:rFonts w:ascii="仿宋" w:hAnsi="仿宋" w:eastAsia="仿宋"/>
          <w:b w:val="0"/>
          <w:i w:val="0"/>
          <w:caps w:val="0"/>
          <w:spacing w:val="0"/>
          <w:w w:val="100"/>
          <w:kern w:val="2"/>
          <w:sz w:val="24"/>
          <w:szCs w:val="24"/>
          <w:lang w:val="en-US" w:eastAsia="zh-CN" w:bidi="ar-SA"/>
        </w:rPr>
      </w:pPr>
      <w:r>
        <w:rPr>
          <w:rStyle w:val="7"/>
          <w:rFonts w:hint="eastAsia" w:ascii="仿宋" w:hAnsi="仿宋" w:eastAsia="仿宋"/>
          <w:b w:val="0"/>
          <w:i w:val="0"/>
          <w:caps w:val="0"/>
          <w:spacing w:val="0"/>
          <w:w w:val="100"/>
          <w:kern w:val="2"/>
          <w:sz w:val="24"/>
          <w:szCs w:val="24"/>
          <w:lang w:val="en-US" w:eastAsia="zh-CN" w:bidi="ar-SA"/>
        </w:rPr>
        <w:t>（3）重庆第二师范学院，组织机构代码：12500000450381728H，法人代表：万书辉，单位性质：高等院校，对本项目的贡献：负责与重庆市天友乳业股份有限公司共建西南特色菌种资源库，针对西南地区人群肠道特点选育出能够改善肠道健康的功能性菌株，与重庆市天友乳业股份有限公司合作完成了相关产品的研发。对《主要技术创新点》中第1和2项工作做出创造性贡献。</w:t>
      </w:r>
    </w:p>
    <w:sectPr>
      <w:pgSz w:w="11906" w:h="16838"/>
      <w:pgMar w:top="1440" w:right="1800" w:bottom="1440" w:left="180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B30A6"/>
    <w:rsid w:val="161B31DA"/>
    <w:rsid w:val="2EBE4B12"/>
    <w:rsid w:val="2FCD1626"/>
    <w:rsid w:val="30AE09E1"/>
    <w:rsid w:val="502D3F5F"/>
    <w:rsid w:val="51C460D1"/>
    <w:rsid w:val="6A1D18A1"/>
    <w:rsid w:val="6E4544B9"/>
    <w:rsid w:val="714647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7"/>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黑体"/>
      <w:sz w:val="28"/>
    </w:rPr>
  </w:style>
  <w:style w:type="paragraph" w:styleId="3">
    <w:name w:val="index 7"/>
    <w:basedOn w:val="1"/>
    <w:next w:val="1"/>
    <w:qFormat/>
    <w:uiPriority w:val="0"/>
    <w:pPr>
      <w:ind w:left="2520"/>
    </w:pPr>
  </w:style>
  <w:style w:type="paragraph" w:styleId="4">
    <w:name w:val="Plain Text"/>
    <w:basedOn w:val="1"/>
    <w:qFormat/>
    <w:uiPriority w:val="0"/>
    <w:rPr>
      <w:rFonts w:ascii="宋体" w:hAnsi="Courier New"/>
      <w:b/>
      <w:szCs w:val="20"/>
    </w:rPr>
  </w:style>
  <w:style w:type="character" w:customStyle="1" w:styleId="7">
    <w:name w:val="NormalCharacter"/>
    <w:link w:val="1"/>
    <w:semiHidden/>
    <w:qFormat/>
    <w:uiPriority w:val="0"/>
  </w:style>
  <w:style w:type="table" w:customStyle="1" w:styleId="8">
    <w:name w:val="TableNormal"/>
    <w:semiHidden/>
    <w:qFormat/>
    <w:uiPriority w:val="0"/>
  </w:style>
  <w:style w:type="character" w:customStyle="1" w:styleId="9">
    <w:name w:val="fontstyle01"/>
    <w:basedOn w:val="6"/>
    <w:qFormat/>
    <w:uiPriority w:val="0"/>
    <w:rPr>
      <w:rFonts w:ascii="宋体" w:hAnsi="宋体" w:eastAsia="宋体" w:cs="宋体"/>
      <w:color w:val="00000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TotalTime>
  <ScaleCrop>false</ScaleCrop>
  <LinksUpToDate>false</LinksUpToDate>
  <Application>WPS Office_11.8.2.9015_F1E327BC-269C-435d-A152-05C5408002CA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2021-09-16T02:10:00Z</dcterms:created>
  <dc:creator>liufeng</dc:creator>
  <cp:lastModifiedBy>tyry</cp:lastModifiedBy>
  <dcterms:modified xsi:type="dcterms:W3CDTF">2021-09-23T01:54:34Z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2052-11.8.2.9015</vt:lpwstr>
  </property>
</Properties>
</file>